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7058" w:rsidRDefault="004F3B55" w:rsidP="00464252">
      <w:pPr>
        <w:pStyle w:val="BodyText"/>
        <w:numPr>
          <w:ilvl w:val="0"/>
          <w:numId w:val="32"/>
        </w:numPr>
        <w:jc w:val="left"/>
      </w:pPr>
      <w:r>
        <w:t xml:space="preserve">I’m developing some pretty healthy </w:t>
      </w:r>
      <w:proofErr w:type="spellStart"/>
      <w:r>
        <w:t>SNAPstreaks</w:t>
      </w:r>
      <w:proofErr w:type="spellEnd"/>
      <w:r>
        <w:t xml:space="preserve"> with some of my SNAP buddies, but is the length of a </w:t>
      </w:r>
      <w:proofErr w:type="spellStart"/>
      <w:r>
        <w:t>SNAPstreak</w:t>
      </w:r>
      <w:proofErr w:type="spellEnd"/>
      <w:r>
        <w:t xml:space="preserve"> and indication of the strength of a relationship?  I ask 25 of my </w:t>
      </w:r>
      <w:proofErr w:type="spellStart"/>
      <w:r>
        <w:t>SNAPfriends</w:t>
      </w:r>
      <w:proofErr w:type="spellEnd"/>
      <w:r>
        <w:t xml:space="preserve"> to rate how close they feel to me on a 10-point scale (smaller scores = less distance)</w:t>
      </w:r>
      <w:r w:rsidR="00AF7955">
        <w:t xml:space="preserve">. </w:t>
      </w:r>
      <w:r>
        <w:t xml:space="preserve">I use these data to examine the relationship between the length of the </w:t>
      </w:r>
      <w:proofErr w:type="spellStart"/>
      <w:r>
        <w:t>SNAPStreak</w:t>
      </w:r>
      <w:proofErr w:type="spellEnd"/>
      <w:r>
        <w:t xml:space="preserve"> (which ranged between 1 and 5 days) and the closeness of my relationship.  </w:t>
      </w:r>
    </w:p>
    <w:p w:rsidR="00667B64" w:rsidRDefault="00667B64" w:rsidP="00667B64"/>
    <w:p w:rsidR="002D5B2F" w:rsidRPr="00E727CD" w:rsidRDefault="00F83BE7" w:rsidP="002D5B2F">
      <w:pPr>
        <w:numPr>
          <w:ilvl w:val="0"/>
          <w:numId w:val="8"/>
        </w:numPr>
      </w:pPr>
      <w:r w:rsidRPr="00E727CD">
        <w:t xml:space="preserve">Calculate the regression equation </w:t>
      </w:r>
      <w:r w:rsidR="002D5B2F">
        <w:t xml:space="preserve">from the data collected </w:t>
      </w:r>
      <w:r w:rsidRPr="00E727CD">
        <w:t>(</w:t>
      </w:r>
      <w:r w:rsidR="004F5CC9">
        <w:t>8</w:t>
      </w:r>
      <w:r w:rsidRPr="00E727CD">
        <w:t xml:space="preserve"> pts)</w:t>
      </w:r>
      <w:r w:rsidR="002C28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937"/>
        <w:gridCol w:w="1605"/>
        <w:gridCol w:w="1771"/>
        <w:gridCol w:w="1771"/>
      </w:tblGrid>
      <w:tr w:rsidR="002D5B2F" w:rsidRPr="00E727CD" w:rsidTr="0088384D">
        <w:tblPrEx>
          <w:tblCellMar>
            <w:top w:w="0" w:type="dxa"/>
            <w:bottom w:w="0" w:type="dxa"/>
          </w:tblCellMar>
        </w:tblPrEx>
        <w:tc>
          <w:tcPr>
            <w:tcW w:w="1771" w:type="dxa"/>
          </w:tcPr>
          <w:p w:rsidR="002D5B2F" w:rsidRPr="000859F5" w:rsidRDefault="002D5B2F" w:rsidP="0088384D">
            <w:pPr>
              <w:jc w:val="center"/>
            </w:pPr>
            <w:r w:rsidRPr="000859F5">
              <w:t>X (</w:t>
            </w:r>
            <w:r w:rsidR="004F3B55">
              <w:t>Streak</w:t>
            </w:r>
            <w:r w:rsidRPr="000859F5">
              <w:t>)</w:t>
            </w:r>
          </w:p>
        </w:tc>
        <w:tc>
          <w:tcPr>
            <w:tcW w:w="1937" w:type="dxa"/>
          </w:tcPr>
          <w:p w:rsidR="002D5B2F" w:rsidRPr="00E727CD" w:rsidRDefault="002D5B2F" w:rsidP="00464A99">
            <w:pPr>
              <w:jc w:val="center"/>
              <w:rPr>
                <w:lang w:val="fr-FR"/>
              </w:rPr>
            </w:pPr>
            <w:r w:rsidRPr="00E727CD">
              <w:rPr>
                <w:lang w:val="fr-FR"/>
              </w:rPr>
              <w:t>Y (</w:t>
            </w:r>
            <w:proofErr w:type="spellStart"/>
            <w:r w:rsidR="004F3B55">
              <w:rPr>
                <w:lang w:val="fr-FR"/>
              </w:rPr>
              <w:t>Closeness</w:t>
            </w:r>
            <w:proofErr w:type="spellEnd"/>
            <w:r w:rsidRPr="00E727CD">
              <w:rPr>
                <w:lang w:val="fr-FR"/>
              </w:rPr>
              <w:t>)</w:t>
            </w:r>
          </w:p>
        </w:tc>
        <w:tc>
          <w:tcPr>
            <w:tcW w:w="1605" w:type="dxa"/>
          </w:tcPr>
          <w:p w:rsidR="002D5B2F" w:rsidRPr="00E727CD" w:rsidRDefault="002D5B2F" w:rsidP="0088384D">
            <w:pPr>
              <w:jc w:val="center"/>
              <w:rPr>
                <w:lang w:val="fr-FR"/>
              </w:rPr>
            </w:pPr>
            <w:r w:rsidRPr="00E727CD">
              <w:rPr>
                <w:lang w:val="fr-FR"/>
              </w:rPr>
              <w:t>X</w:t>
            </w:r>
            <w:r w:rsidRPr="00E727CD">
              <w:rPr>
                <w:vertAlign w:val="superscript"/>
                <w:lang w:val="fr-FR"/>
              </w:rPr>
              <w:t>2</w:t>
            </w:r>
          </w:p>
        </w:tc>
        <w:tc>
          <w:tcPr>
            <w:tcW w:w="1771" w:type="dxa"/>
          </w:tcPr>
          <w:p w:rsidR="002D5B2F" w:rsidRPr="00E727CD" w:rsidRDefault="002D5B2F" w:rsidP="0088384D">
            <w:pPr>
              <w:jc w:val="center"/>
              <w:rPr>
                <w:lang w:val="fr-FR"/>
              </w:rPr>
            </w:pPr>
            <w:r w:rsidRPr="00E727CD">
              <w:rPr>
                <w:lang w:val="fr-FR"/>
              </w:rPr>
              <w:t>Y</w:t>
            </w:r>
            <w:r w:rsidRPr="00E727CD">
              <w:rPr>
                <w:vertAlign w:val="superscript"/>
                <w:lang w:val="fr-FR"/>
              </w:rPr>
              <w:t>2</w:t>
            </w:r>
          </w:p>
        </w:tc>
        <w:tc>
          <w:tcPr>
            <w:tcW w:w="1771" w:type="dxa"/>
          </w:tcPr>
          <w:p w:rsidR="002D5B2F" w:rsidRPr="00E727CD" w:rsidRDefault="002D5B2F" w:rsidP="0088384D">
            <w:pPr>
              <w:jc w:val="center"/>
            </w:pPr>
            <w:r w:rsidRPr="00E727CD">
              <w:t>x*y</w:t>
            </w:r>
          </w:p>
        </w:tc>
      </w:tr>
      <w:tr w:rsidR="002D5B2F" w:rsidRPr="00E727CD" w:rsidTr="0088384D">
        <w:tblPrEx>
          <w:tblCellMar>
            <w:top w:w="0" w:type="dxa"/>
            <w:bottom w:w="0" w:type="dxa"/>
          </w:tblCellMar>
        </w:tblPrEx>
        <w:tc>
          <w:tcPr>
            <w:tcW w:w="1771" w:type="dxa"/>
          </w:tcPr>
          <w:p w:rsidR="002D5B2F" w:rsidRPr="00E727CD" w:rsidRDefault="002D5B2F" w:rsidP="0088384D">
            <w:pPr>
              <w:jc w:val="center"/>
            </w:pPr>
            <w:r w:rsidRPr="00E727CD">
              <w:sym w:font="Symbol" w:char="F053"/>
            </w:r>
            <w:r w:rsidRPr="00E727CD">
              <w:t xml:space="preserve"> = </w:t>
            </w:r>
            <w:r w:rsidR="002C284C">
              <w:t>75</w:t>
            </w:r>
          </w:p>
        </w:tc>
        <w:tc>
          <w:tcPr>
            <w:tcW w:w="1937" w:type="dxa"/>
          </w:tcPr>
          <w:p w:rsidR="002D5B2F" w:rsidRPr="00E727CD" w:rsidRDefault="002D5B2F" w:rsidP="0088384D">
            <w:pPr>
              <w:jc w:val="center"/>
            </w:pPr>
            <w:r w:rsidRPr="00E727CD">
              <w:sym w:font="Symbol" w:char="F053"/>
            </w:r>
            <w:r>
              <w:t xml:space="preserve"> = </w:t>
            </w:r>
            <w:r w:rsidR="002C284C">
              <w:t>1</w:t>
            </w:r>
            <w:r w:rsidR="00211A28">
              <w:t>25</w:t>
            </w:r>
          </w:p>
        </w:tc>
        <w:tc>
          <w:tcPr>
            <w:tcW w:w="1605" w:type="dxa"/>
          </w:tcPr>
          <w:p w:rsidR="002D5B2F" w:rsidRPr="00E727CD" w:rsidRDefault="002D5B2F" w:rsidP="0088384D">
            <w:pPr>
              <w:jc w:val="center"/>
            </w:pPr>
            <w:r w:rsidRPr="00E727CD">
              <w:sym w:font="Symbol" w:char="F053"/>
            </w:r>
            <w:r w:rsidR="002C284C">
              <w:t xml:space="preserve"> = 279</w:t>
            </w:r>
          </w:p>
        </w:tc>
        <w:tc>
          <w:tcPr>
            <w:tcW w:w="1771" w:type="dxa"/>
          </w:tcPr>
          <w:p w:rsidR="002D5B2F" w:rsidRPr="00E727CD" w:rsidRDefault="002D5B2F" w:rsidP="0088384D">
            <w:pPr>
              <w:jc w:val="center"/>
            </w:pPr>
            <w:r w:rsidRPr="00E727CD">
              <w:sym w:font="Symbol" w:char="F053"/>
            </w:r>
            <w:r w:rsidR="00211A28">
              <w:t xml:space="preserve"> = 685</w:t>
            </w:r>
          </w:p>
        </w:tc>
        <w:tc>
          <w:tcPr>
            <w:tcW w:w="1771" w:type="dxa"/>
          </w:tcPr>
          <w:p w:rsidR="002D5B2F" w:rsidRPr="00E727CD" w:rsidRDefault="002D5B2F" w:rsidP="0088384D">
            <w:pPr>
              <w:jc w:val="center"/>
            </w:pPr>
            <w:r w:rsidRPr="00E727CD">
              <w:sym w:font="Symbol" w:char="F053"/>
            </w:r>
            <w:r w:rsidR="00211A28">
              <w:t xml:space="preserve"> = 339</w:t>
            </w:r>
          </w:p>
        </w:tc>
      </w:tr>
    </w:tbl>
    <w:p w:rsidR="00F41ABB" w:rsidRPr="000859F5" w:rsidRDefault="00F41ABB" w:rsidP="000D5A00">
      <w:pPr>
        <w:rPr>
          <w:lang w:val="es-ES"/>
        </w:rPr>
      </w:pPr>
    </w:p>
    <w:p w:rsidR="00812A85" w:rsidRDefault="00812A85" w:rsidP="00812A85">
      <w:pPr>
        <w:ind w:left="720"/>
      </w:pPr>
    </w:p>
    <w:p w:rsidR="00510760" w:rsidRDefault="00510760" w:rsidP="00812A85">
      <w:pPr>
        <w:numPr>
          <w:ilvl w:val="0"/>
          <w:numId w:val="9"/>
        </w:numPr>
      </w:pPr>
      <w:r>
        <w:t xml:space="preserve">Calculate the predicted </w:t>
      </w:r>
      <w:r w:rsidR="004F3B55">
        <w:t xml:space="preserve">closeness for a </w:t>
      </w:r>
      <w:proofErr w:type="spellStart"/>
      <w:r w:rsidR="004F3B55">
        <w:t>SNAPfriend</w:t>
      </w:r>
      <w:proofErr w:type="spellEnd"/>
      <w:r w:rsidR="004F3B55">
        <w:t xml:space="preserve"> with a </w:t>
      </w:r>
      <w:proofErr w:type="spellStart"/>
      <w:r w:rsidR="004F3B55">
        <w:t>SNAPstreak</w:t>
      </w:r>
      <w:proofErr w:type="spellEnd"/>
      <w:r w:rsidR="004F3B55">
        <w:t xml:space="preserve"> of 9 days </w:t>
      </w:r>
      <w:r w:rsidR="004E2AE4">
        <w:t>Is this value meaningful? (3</w:t>
      </w:r>
      <w:r>
        <w:t xml:space="preserve"> pts)</w:t>
      </w:r>
    </w:p>
    <w:p w:rsidR="00812A85" w:rsidRDefault="00812A85" w:rsidP="00812A85">
      <w:pPr>
        <w:ind w:left="720"/>
      </w:pPr>
    </w:p>
    <w:p w:rsidR="00812A85" w:rsidRDefault="00812A85" w:rsidP="00812A85">
      <w:pPr>
        <w:ind w:left="720"/>
      </w:pPr>
    </w:p>
    <w:p w:rsidR="00EF6E34" w:rsidRDefault="004F3B55" w:rsidP="00812A85">
      <w:pPr>
        <w:numPr>
          <w:ilvl w:val="0"/>
          <w:numId w:val="9"/>
        </w:numPr>
      </w:pPr>
      <w:r>
        <w:t xml:space="preserve">If I continue my streak with a </w:t>
      </w:r>
      <w:proofErr w:type="spellStart"/>
      <w:r>
        <w:t>SNAPfriend</w:t>
      </w:r>
      <w:proofErr w:type="spellEnd"/>
      <w:r>
        <w:t xml:space="preserve"> tomorrow, how much closer should that person feel to me compared to how they feel today</w:t>
      </w:r>
      <w:r w:rsidR="008A266B">
        <w:t xml:space="preserve">? </w:t>
      </w:r>
      <w:r w:rsidR="00DA43AE">
        <w:t>(</w:t>
      </w:r>
      <w:r w:rsidR="006E327F">
        <w:t>3</w:t>
      </w:r>
      <w:r w:rsidR="00510760">
        <w:t xml:space="preserve"> pts)</w:t>
      </w:r>
    </w:p>
    <w:p w:rsidR="00812A85" w:rsidRDefault="00812A85" w:rsidP="00812A85">
      <w:pPr>
        <w:ind w:left="720"/>
      </w:pPr>
    </w:p>
    <w:p w:rsidR="00812A85" w:rsidRDefault="00812A85" w:rsidP="00812A85">
      <w:pPr>
        <w:ind w:left="720"/>
      </w:pPr>
    </w:p>
    <w:p w:rsidR="0034261E" w:rsidRDefault="002F59A9" w:rsidP="00812A85">
      <w:pPr>
        <w:numPr>
          <w:ilvl w:val="0"/>
          <w:numId w:val="9"/>
        </w:numPr>
      </w:pPr>
      <w:r>
        <w:t>Calculate</w:t>
      </w:r>
      <w:r w:rsidR="00667B64">
        <w:t xml:space="preserve"> </w:t>
      </w:r>
      <w:r w:rsidR="007B649A">
        <w:t>the correlation coefficient</w:t>
      </w:r>
      <w:r w:rsidR="00C711F5">
        <w:t xml:space="preserve">?  </w:t>
      </w:r>
      <w:r w:rsidR="00EF6E34">
        <w:t>Do the data su</w:t>
      </w:r>
      <w:r w:rsidR="004F3B55">
        <w:t xml:space="preserve">ggest that longer </w:t>
      </w:r>
      <w:proofErr w:type="spellStart"/>
      <w:r w:rsidR="004F3B55">
        <w:t>SNAPstreaks</w:t>
      </w:r>
      <w:proofErr w:type="spellEnd"/>
      <w:r w:rsidR="004F3B55">
        <w:t xml:space="preserve"> yield closer relationships</w:t>
      </w:r>
      <w:r w:rsidR="00C711F5">
        <w:t xml:space="preserve">? </w:t>
      </w:r>
      <w:r w:rsidRPr="00E727CD">
        <w:t>(</w:t>
      </w:r>
      <w:r w:rsidR="00510760">
        <w:t>4</w:t>
      </w:r>
      <w:r w:rsidRPr="00E727CD">
        <w:t xml:space="preserve"> pts)</w:t>
      </w:r>
    </w:p>
    <w:p w:rsidR="00812A85" w:rsidRDefault="00812A85" w:rsidP="00812A85">
      <w:pPr>
        <w:ind w:left="720"/>
      </w:pPr>
    </w:p>
    <w:p w:rsidR="00812A85" w:rsidRDefault="00812A85" w:rsidP="00812A85">
      <w:pPr>
        <w:ind w:left="720"/>
      </w:pPr>
    </w:p>
    <w:p w:rsidR="0034261E" w:rsidRDefault="0034261E" w:rsidP="0034261E">
      <w:pPr>
        <w:numPr>
          <w:ilvl w:val="0"/>
          <w:numId w:val="9"/>
        </w:numPr>
      </w:pPr>
      <w:r>
        <w:t xml:space="preserve">Is the length of the </w:t>
      </w:r>
      <w:proofErr w:type="spellStart"/>
      <w:r>
        <w:t>SNAPstreak</w:t>
      </w:r>
      <w:proofErr w:type="spellEnd"/>
      <w:r>
        <w:t xml:space="preserve"> a significant predictor of relationship quality?</w:t>
      </w:r>
    </w:p>
    <w:p w:rsidR="00464A99" w:rsidRDefault="00464A99" w:rsidP="00A346C4">
      <w:pPr>
        <w:ind w:left="720"/>
      </w:pPr>
    </w:p>
    <w:p w:rsidR="00836B96" w:rsidRPr="00812A85" w:rsidRDefault="00836B96" w:rsidP="00812A85">
      <w:pPr>
        <w:rPr>
          <w:color w:val="FF0000"/>
        </w:rPr>
      </w:pPr>
    </w:p>
    <w:p w:rsidR="006C4F8E" w:rsidRDefault="006C4F8E" w:rsidP="006C4F8E">
      <w:pPr>
        <w:pStyle w:val="BodyText"/>
        <w:numPr>
          <w:ilvl w:val="0"/>
          <w:numId w:val="32"/>
        </w:numPr>
        <w:jc w:val="left"/>
      </w:pPr>
      <w:r>
        <w:t xml:space="preserve">You are responsible for organizing the end of the year </w:t>
      </w:r>
      <w:r>
        <w:sym w:font="Symbol" w:char="F053"/>
      </w:r>
      <w:r>
        <w:sym w:font="Symbol" w:char="F04D"/>
      </w:r>
      <w:r>
        <w:sym w:font="Symbol" w:char="F053"/>
      </w:r>
      <w:r>
        <w:t xml:space="preserve"> ‘Beirut Tournament’, Last year, the </w:t>
      </w:r>
      <w:r>
        <w:sym w:font="Symbol" w:char="F053"/>
      </w:r>
      <w:r>
        <w:sym w:font="Symbol" w:char="F04D"/>
      </w:r>
      <w:r>
        <w:sym w:font="Symbol" w:char="F053"/>
      </w:r>
      <w:r>
        <w:t xml:space="preserve"> team came in last place.  You are determined to win this year, so you decide to investigate the factors that might be related to Beirut performance.  Ultimately, you hope to use this information to choose the best available players.  The factors that you consider are: Beirut experience (# of games played this semester), alcohol consumption (average drinks per weekend evening), GPA, ability to talk trash (verbally intimidate other players; scored on a 10-point scale), and average visits to the bathroom per evening.  The results of your analysis appear below.  Use this information to answer the questions that follow.</w:t>
      </w:r>
    </w:p>
    <w:p w:rsidR="006C4F8E" w:rsidRDefault="006C4F8E" w:rsidP="006C4F8E">
      <w:pPr>
        <w:ind w:left="900"/>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96"/>
        <w:gridCol w:w="942"/>
        <w:gridCol w:w="1170"/>
        <w:gridCol w:w="1260"/>
        <w:gridCol w:w="1260"/>
        <w:gridCol w:w="1350"/>
      </w:tblGrid>
      <w:tr w:rsidR="006C4F8E" w:rsidTr="006C4F8E">
        <w:tc>
          <w:tcPr>
            <w:tcW w:w="1596" w:type="dxa"/>
          </w:tcPr>
          <w:p w:rsidR="006C4F8E" w:rsidRDefault="006C4F8E" w:rsidP="005D3AC8">
            <w:pPr>
              <w:jc w:val="center"/>
            </w:pPr>
            <w:r>
              <w:t>Source</w:t>
            </w:r>
          </w:p>
        </w:tc>
        <w:tc>
          <w:tcPr>
            <w:tcW w:w="942" w:type="dxa"/>
          </w:tcPr>
          <w:p w:rsidR="006C4F8E" w:rsidRDefault="006C4F8E" w:rsidP="005D3AC8">
            <w:pPr>
              <w:jc w:val="center"/>
            </w:pPr>
            <w:r>
              <w:t>DF</w:t>
            </w:r>
          </w:p>
        </w:tc>
        <w:tc>
          <w:tcPr>
            <w:tcW w:w="1170" w:type="dxa"/>
          </w:tcPr>
          <w:p w:rsidR="006C4F8E" w:rsidRDefault="006C4F8E" w:rsidP="005D3AC8">
            <w:pPr>
              <w:jc w:val="center"/>
            </w:pPr>
            <w:r>
              <w:t>SS</w:t>
            </w:r>
          </w:p>
        </w:tc>
        <w:tc>
          <w:tcPr>
            <w:tcW w:w="1260" w:type="dxa"/>
          </w:tcPr>
          <w:p w:rsidR="006C4F8E" w:rsidRDefault="006C4F8E" w:rsidP="005D3AC8">
            <w:pPr>
              <w:jc w:val="center"/>
            </w:pPr>
            <w:r>
              <w:t>MS</w:t>
            </w:r>
          </w:p>
        </w:tc>
        <w:tc>
          <w:tcPr>
            <w:tcW w:w="1260" w:type="dxa"/>
          </w:tcPr>
          <w:p w:rsidR="006C4F8E" w:rsidRDefault="006C4F8E" w:rsidP="005D3AC8">
            <w:pPr>
              <w:jc w:val="center"/>
            </w:pPr>
            <w:r>
              <w:t>F</w:t>
            </w:r>
          </w:p>
        </w:tc>
        <w:tc>
          <w:tcPr>
            <w:tcW w:w="1350" w:type="dxa"/>
          </w:tcPr>
          <w:p w:rsidR="006C4F8E" w:rsidRDefault="006C4F8E" w:rsidP="005D3AC8">
            <w:pPr>
              <w:jc w:val="center"/>
            </w:pPr>
            <w:r>
              <w:t>p-value</w:t>
            </w:r>
          </w:p>
        </w:tc>
      </w:tr>
      <w:tr w:rsidR="006C4F8E" w:rsidTr="006C4F8E">
        <w:tc>
          <w:tcPr>
            <w:tcW w:w="1596" w:type="dxa"/>
          </w:tcPr>
          <w:p w:rsidR="006C4F8E" w:rsidRDefault="006C4F8E" w:rsidP="005D3AC8">
            <w:r>
              <w:t>Model</w:t>
            </w:r>
          </w:p>
          <w:p w:rsidR="006C4F8E" w:rsidRDefault="006C4F8E" w:rsidP="005D3AC8">
            <w:r>
              <w:t>Error</w:t>
            </w:r>
          </w:p>
          <w:p w:rsidR="006C4F8E" w:rsidRDefault="006C4F8E" w:rsidP="005D3AC8">
            <w:r>
              <w:t>Total</w:t>
            </w:r>
          </w:p>
        </w:tc>
        <w:tc>
          <w:tcPr>
            <w:tcW w:w="942" w:type="dxa"/>
          </w:tcPr>
          <w:p w:rsidR="006C4F8E" w:rsidRDefault="006C4F8E" w:rsidP="005D3AC8">
            <w:pPr>
              <w:jc w:val="right"/>
            </w:pPr>
            <w:r>
              <w:t>6</w:t>
            </w:r>
          </w:p>
          <w:p w:rsidR="006C4F8E" w:rsidRDefault="006C4F8E" w:rsidP="005D3AC8">
            <w:pPr>
              <w:jc w:val="right"/>
            </w:pPr>
            <w:r>
              <w:t>84</w:t>
            </w:r>
          </w:p>
          <w:p w:rsidR="006C4F8E" w:rsidRDefault="006C4F8E" w:rsidP="005D3AC8">
            <w:pPr>
              <w:jc w:val="right"/>
            </w:pPr>
            <w:r>
              <w:t>90</w:t>
            </w:r>
          </w:p>
        </w:tc>
        <w:tc>
          <w:tcPr>
            <w:tcW w:w="1170" w:type="dxa"/>
          </w:tcPr>
          <w:p w:rsidR="006C4F8E" w:rsidRDefault="006C4F8E" w:rsidP="005D3AC8">
            <w:pPr>
              <w:jc w:val="right"/>
            </w:pPr>
            <w:r>
              <w:t>181.44</w:t>
            </w:r>
          </w:p>
          <w:p w:rsidR="006C4F8E" w:rsidRDefault="006C4F8E" w:rsidP="005D3AC8">
            <w:pPr>
              <w:jc w:val="right"/>
            </w:pPr>
            <w:r>
              <w:t>272.16</w:t>
            </w:r>
          </w:p>
          <w:p w:rsidR="006C4F8E" w:rsidRDefault="006C4F8E" w:rsidP="005D3AC8">
            <w:pPr>
              <w:jc w:val="right"/>
            </w:pPr>
            <w:r>
              <w:t>453.60</w:t>
            </w:r>
          </w:p>
        </w:tc>
        <w:tc>
          <w:tcPr>
            <w:tcW w:w="1260" w:type="dxa"/>
          </w:tcPr>
          <w:p w:rsidR="006C4F8E" w:rsidRDefault="006C4F8E" w:rsidP="005D3AC8">
            <w:pPr>
              <w:jc w:val="right"/>
            </w:pPr>
            <w:r>
              <w:t>30.24</w:t>
            </w:r>
          </w:p>
          <w:p w:rsidR="006C4F8E" w:rsidRDefault="006C4F8E" w:rsidP="005D3AC8">
            <w:pPr>
              <w:jc w:val="right"/>
            </w:pPr>
            <w:r>
              <w:t>3.24</w:t>
            </w:r>
          </w:p>
        </w:tc>
        <w:tc>
          <w:tcPr>
            <w:tcW w:w="1260" w:type="dxa"/>
          </w:tcPr>
          <w:p w:rsidR="006C4F8E" w:rsidRDefault="006C4F8E" w:rsidP="005D3AC8">
            <w:pPr>
              <w:jc w:val="right"/>
            </w:pPr>
            <w:r>
              <w:t>9.33</w:t>
            </w:r>
          </w:p>
        </w:tc>
        <w:tc>
          <w:tcPr>
            <w:tcW w:w="1350" w:type="dxa"/>
          </w:tcPr>
          <w:p w:rsidR="006C4F8E" w:rsidRDefault="006C4F8E" w:rsidP="005D3AC8">
            <w:pPr>
              <w:jc w:val="right"/>
            </w:pPr>
            <w:r>
              <w:t>.001</w:t>
            </w:r>
          </w:p>
        </w:tc>
      </w:tr>
    </w:tbl>
    <w:p w:rsidR="006C4F8E" w:rsidRPr="00325E1A" w:rsidRDefault="006C4F8E" w:rsidP="006C4F8E"/>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24"/>
        <w:gridCol w:w="974"/>
        <w:gridCol w:w="1565"/>
        <w:gridCol w:w="1223"/>
        <w:gridCol w:w="1099"/>
        <w:gridCol w:w="1346"/>
        <w:gridCol w:w="174"/>
      </w:tblGrid>
      <w:tr w:rsidR="006C4F8E" w:rsidRPr="00325E1A" w:rsidTr="006C4F8E">
        <w:tc>
          <w:tcPr>
            <w:tcW w:w="1624" w:type="dxa"/>
          </w:tcPr>
          <w:p w:rsidR="006C4F8E" w:rsidRPr="00325E1A" w:rsidRDefault="006C4F8E" w:rsidP="005D3AC8">
            <w:pPr>
              <w:jc w:val="center"/>
            </w:pPr>
            <w:r w:rsidRPr="00325E1A">
              <w:t>Variable</w:t>
            </w:r>
          </w:p>
        </w:tc>
        <w:tc>
          <w:tcPr>
            <w:tcW w:w="974" w:type="dxa"/>
          </w:tcPr>
          <w:p w:rsidR="006C4F8E" w:rsidRPr="00325E1A" w:rsidRDefault="006C4F8E" w:rsidP="005D3AC8">
            <w:pPr>
              <w:jc w:val="center"/>
            </w:pPr>
            <w:proofErr w:type="spellStart"/>
            <w:r w:rsidRPr="00325E1A">
              <w:t>df</w:t>
            </w:r>
            <w:proofErr w:type="spellEnd"/>
          </w:p>
        </w:tc>
        <w:tc>
          <w:tcPr>
            <w:tcW w:w="1565" w:type="dxa"/>
          </w:tcPr>
          <w:p w:rsidR="006C4F8E" w:rsidRPr="00325E1A" w:rsidRDefault="006C4F8E" w:rsidP="005D3AC8">
            <w:pPr>
              <w:jc w:val="center"/>
            </w:pPr>
            <w:r w:rsidRPr="00325E1A">
              <w:t>Param Est</w:t>
            </w:r>
          </w:p>
        </w:tc>
        <w:tc>
          <w:tcPr>
            <w:tcW w:w="1223" w:type="dxa"/>
          </w:tcPr>
          <w:p w:rsidR="006C4F8E" w:rsidRPr="00325E1A" w:rsidRDefault="006C4F8E" w:rsidP="005D3AC8">
            <w:pPr>
              <w:jc w:val="center"/>
            </w:pPr>
            <w:r w:rsidRPr="00325E1A">
              <w:t>Std Err</w:t>
            </w:r>
          </w:p>
        </w:tc>
        <w:tc>
          <w:tcPr>
            <w:tcW w:w="1099" w:type="dxa"/>
          </w:tcPr>
          <w:p w:rsidR="006C4F8E" w:rsidRPr="00325E1A" w:rsidRDefault="006C4F8E" w:rsidP="005D3AC8">
            <w:pPr>
              <w:jc w:val="center"/>
            </w:pPr>
            <w:r w:rsidRPr="00325E1A">
              <w:t>t</w:t>
            </w:r>
          </w:p>
        </w:tc>
        <w:tc>
          <w:tcPr>
            <w:tcW w:w="1520" w:type="dxa"/>
            <w:gridSpan w:val="2"/>
          </w:tcPr>
          <w:p w:rsidR="006C4F8E" w:rsidRPr="00325E1A" w:rsidRDefault="006C4F8E" w:rsidP="005D3AC8">
            <w:pPr>
              <w:jc w:val="center"/>
            </w:pPr>
            <w:r w:rsidRPr="00325E1A">
              <w:t>p-value</w:t>
            </w:r>
          </w:p>
        </w:tc>
      </w:tr>
      <w:tr w:rsidR="006C4F8E" w:rsidRPr="00325E1A" w:rsidTr="006C4F8E">
        <w:trPr>
          <w:gridAfter w:val="1"/>
          <w:wAfter w:w="174" w:type="dxa"/>
        </w:trPr>
        <w:tc>
          <w:tcPr>
            <w:tcW w:w="1624" w:type="dxa"/>
          </w:tcPr>
          <w:p w:rsidR="006C4F8E" w:rsidRDefault="006C4F8E" w:rsidP="005D3AC8">
            <w:r>
              <w:t>Intercept</w:t>
            </w:r>
          </w:p>
          <w:p w:rsidR="006C4F8E" w:rsidRDefault="006C4F8E" w:rsidP="005D3AC8">
            <w:r>
              <w:t>Experience</w:t>
            </w:r>
          </w:p>
          <w:p w:rsidR="006C4F8E" w:rsidRDefault="006C4F8E" w:rsidP="005D3AC8">
            <w:r>
              <w:t>Alcohol</w:t>
            </w:r>
          </w:p>
          <w:p w:rsidR="006C4F8E" w:rsidRDefault="006C4F8E" w:rsidP="005D3AC8">
            <w:r>
              <w:t>GPA</w:t>
            </w:r>
          </w:p>
          <w:p w:rsidR="006C4F8E" w:rsidRDefault="006C4F8E" w:rsidP="005D3AC8">
            <w:r>
              <w:t>Trash-talk</w:t>
            </w:r>
          </w:p>
          <w:p w:rsidR="006C4F8E" w:rsidRPr="00325E1A" w:rsidRDefault="006C4F8E" w:rsidP="005D3AC8">
            <w:r>
              <w:t>BR</w:t>
            </w:r>
          </w:p>
        </w:tc>
        <w:tc>
          <w:tcPr>
            <w:tcW w:w="974" w:type="dxa"/>
          </w:tcPr>
          <w:p w:rsidR="006C4F8E" w:rsidRDefault="006C4F8E" w:rsidP="005D3AC8">
            <w:pPr>
              <w:jc w:val="center"/>
            </w:pPr>
            <w:r>
              <w:t>1</w:t>
            </w:r>
          </w:p>
          <w:p w:rsidR="006C4F8E" w:rsidRDefault="006C4F8E" w:rsidP="005D3AC8">
            <w:pPr>
              <w:jc w:val="center"/>
            </w:pPr>
            <w:r>
              <w:t>1</w:t>
            </w:r>
          </w:p>
          <w:p w:rsidR="006C4F8E" w:rsidRDefault="006C4F8E" w:rsidP="005D3AC8">
            <w:pPr>
              <w:jc w:val="center"/>
            </w:pPr>
            <w:r>
              <w:t>1</w:t>
            </w:r>
          </w:p>
          <w:p w:rsidR="006C4F8E" w:rsidRDefault="006C4F8E" w:rsidP="005D3AC8">
            <w:pPr>
              <w:jc w:val="center"/>
            </w:pPr>
            <w:r>
              <w:t>1</w:t>
            </w:r>
          </w:p>
          <w:p w:rsidR="006C4F8E" w:rsidRDefault="006C4F8E" w:rsidP="005D3AC8">
            <w:pPr>
              <w:jc w:val="center"/>
            </w:pPr>
            <w:r>
              <w:t>1</w:t>
            </w:r>
          </w:p>
          <w:p w:rsidR="006C4F8E" w:rsidRPr="00325E1A" w:rsidRDefault="006C4F8E" w:rsidP="005D3AC8">
            <w:pPr>
              <w:jc w:val="center"/>
            </w:pPr>
            <w:r>
              <w:t>1</w:t>
            </w:r>
          </w:p>
        </w:tc>
        <w:tc>
          <w:tcPr>
            <w:tcW w:w="1565" w:type="dxa"/>
          </w:tcPr>
          <w:p w:rsidR="006C4F8E" w:rsidRDefault="00C42033" w:rsidP="005D3AC8">
            <w:pPr>
              <w:jc w:val="right"/>
            </w:pPr>
            <w:r>
              <w:t>2.29</w:t>
            </w:r>
          </w:p>
          <w:p w:rsidR="006C4F8E" w:rsidRDefault="006C4F8E" w:rsidP="005D3AC8">
            <w:pPr>
              <w:jc w:val="right"/>
            </w:pPr>
            <w:r>
              <w:t>6.</w:t>
            </w:r>
            <w:r w:rsidR="00C42033">
              <w:t>93</w:t>
            </w:r>
          </w:p>
          <w:p w:rsidR="006C4F8E" w:rsidRDefault="006C4F8E" w:rsidP="005D3AC8">
            <w:pPr>
              <w:jc w:val="right"/>
            </w:pPr>
            <w:r>
              <w:t>1.</w:t>
            </w:r>
            <w:r w:rsidR="00C42033">
              <w:t>34</w:t>
            </w:r>
          </w:p>
          <w:p w:rsidR="006C4F8E" w:rsidRDefault="006C4F8E" w:rsidP="005D3AC8">
            <w:pPr>
              <w:jc w:val="right"/>
            </w:pPr>
            <w:r>
              <w:t>-</w:t>
            </w:r>
            <w:r w:rsidR="00C42033">
              <w:t>2.61</w:t>
            </w:r>
          </w:p>
          <w:p w:rsidR="006C4F8E" w:rsidRDefault="00C42033" w:rsidP="005D3AC8">
            <w:pPr>
              <w:jc w:val="right"/>
            </w:pPr>
            <w:r>
              <w:t>4.</w:t>
            </w:r>
            <w:r w:rsidR="006C4F8E">
              <w:t>8</w:t>
            </w:r>
            <w:r>
              <w:t>6</w:t>
            </w:r>
          </w:p>
          <w:p w:rsidR="006C4F8E" w:rsidRPr="00325E1A" w:rsidRDefault="006C4F8E" w:rsidP="005D3AC8">
            <w:pPr>
              <w:jc w:val="right"/>
            </w:pPr>
            <w:r>
              <w:t>-</w:t>
            </w:r>
            <w:r w:rsidR="00C42033">
              <w:t>4.58</w:t>
            </w:r>
          </w:p>
        </w:tc>
        <w:tc>
          <w:tcPr>
            <w:tcW w:w="1223" w:type="dxa"/>
          </w:tcPr>
          <w:p w:rsidR="006C4F8E" w:rsidRDefault="00C42033" w:rsidP="005D3AC8">
            <w:pPr>
              <w:jc w:val="right"/>
            </w:pPr>
            <w:r>
              <w:t>2.01</w:t>
            </w:r>
          </w:p>
          <w:p w:rsidR="00C42033" w:rsidRDefault="00C42033" w:rsidP="005D3AC8">
            <w:pPr>
              <w:jc w:val="right"/>
            </w:pPr>
            <w:r>
              <w:t>3.18</w:t>
            </w:r>
          </w:p>
          <w:p w:rsidR="00C42033" w:rsidRDefault="00C42033" w:rsidP="005D3AC8">
            <w:pPr>
              <w:jc w:val="right"/>
            </w:pPr>
            <w:r>
              <w:t>0.45</w:t>
            </w:r>
          </w:p>
          <w:p w:rsidR="00C42033" w:rsidRDefault="00C42033" w:rsidP="005D3AC8">
            <w:pPr>
              <w:jc w:val="right"/>
            </w:pPr>
            <w:r>
              <w:t>2.93</w:t>
            </w:r>
          </w:p>
          <w:p w:rsidR="00C42033" w:rsidRDefault="00C42033" w:rsidP="005D3AC8">
            <w:pPr>
              <w:jc w:val="right"/>
            </w:pPr>
            <w:r>
              <w:t>1.43</w:t>
            </w:r>
          </w:p>
          <w:p w:rsidR="00C42033" w:rsidRPr="00325E1A" w:rsidRDefault="00C42033" w:rsidP="005D3AC8">
            <w:pPr>
              <w:jc w:val="right"/>
            </w:pPr>
            <w:r>
              <w:t>2.62</w:t>
            </w:r>
          </w:p>
        </w:tc>
        <w:tc>
          <w:tcPr>
            <w:tcW w:w="1099" w:type="dxa"/>
          </w:tcPr>
          <w:p w:rsidR="006C4F8E" w:rsidRDefault="006C4F8E" w:rsidP="005D3AC8">
            <w:pPr>
              <w:jc w:val="right"/>
            </w:pPr>
            <w:r>
              <w:t>1.1</w:t>
            </w:r>
            <w:r w:rsidR="00C42033">
              <w:t>4</w:t>
            </w:r>
          </w:p>
          <w:p w:rsidR="006C4F8E" w:rsidRDefault="00C42033" w:rsidP="005D3AC8">
            <w:pPr>
              <w:jc w:val="right"/>
            </w:pPr>
            <w:r>
              <w:t>2.18</w:t>
            </w:r>
          </w:p>
          <w:p w:rsidR="006C4F8E" w:rsidRDefault="006C4F8E" w:rsidP="005D3AC8">
            <w:pPr>
              <w:jc w:val="right"/>
            </w:pPr>
            <w:r>
              <w:t>2.</w:t>
            </w:r>
            <w:r w:rsidR="00C42033">
              <w:t>96</w:t>
            </w:r>
          </w:p>
          <w:p w:rsidR="006C4F8E" w:rsidRDefault="006C4F8E" w:rsidP="005D3AC8">
            <w:pPr>
              <w:jc w:val="right"/>
            </w:pPr>
            <w:r>
              <w:t>-</w:t>
            </w:r>
            <w:r w:rsidR="00C42033">
              <w:t>0</w:t>
            </w:r>
            <w:r>
              <w:t>.</w:t>
            </w:r>
            <w:r w:rsidR="00C42033">
              <w:t>89</w:t>
            </w:r>
          </w:p>
          <w:p w:rsidR="006C4F8E" w:rsidRDefault="006C4F8E" w:rsidP="005D3AC8">
            <w:pPr>
              <w:jc w:val="right"/>
            </w:pPr>
            <w:r>
              <w:t>3.4</w:t>
            </w:r>
            <w:r w:rsidR="00C42033">
              <w:t>0</w:t>
            </w:r>
          </w:p>
          <w:p w:rsidR="006C4F8E" w:rsidRPr="00325E1A" w:rsidRDefault="006C4F8E" w:rsidP="005D3AC8">
            <w:pPr>
              <w:jc w:val="right"/>
            </w:pPr>
            <w:r>
              <w:t>-1.</w:t>
            </w:r>
            <w:r w:rsidR="00C42033">
              <w:t>75</w:t>
            </w:r>
          </w:p>
        </w:tc>
        <w:tc>
          <w:tcPr>
            <w:tcW w:w="1346" w:type="dxa"/>
          </w:tcPr>
          <w:p w:rsidR="006C4F8E" w:rsidRDefault="006C4F8E" w:rsidP="005D3AC8">
            <w:pPr>
              <w:jc w:val="right"/>
            </w:pPr>
            <w:r>
              <w:t>.2</w:t>
            </w:r>
            <w:r w:rsidR="00C42033">
              <w:t>57</w:t>
            </w:r>
          </w:p>
          <w:p w:rsidR="006C4F8E" w:rsidRDefault="006C4F8E" w:rsidP="005D3AC8">
            <w:pPr>
              <w:jc w:val="right"/>
            </w:pPr>
            <w:r>
              <w:t>.03</w:t>
            </w:r>
            <w:r w:rsidR="00C42033">
              <w:t>2</w:t>
            </w:r>
          </w:p>
          <w:p w:rsidR="006C4F8E" w:rsidRDefault="006C4F8E" w:rsidP="005D3AC8">
            <w:pPr>
              <w:jc w:val="right"/>
            </w:pPr>
            <w:r>
              <w:t>.00</w:t>
            </w:r>
            <w:r w:rsidR="00C42033">
              <w:t>4</w:t>
            </w:r>
          </w:p>
          <w:p w:rsidR="006C4F8E" w:rsidRDefault="006C4F8E" w:rsidP="005D3AC8">
            <w:pPr>
              <w:jc w:val="right"/>
            </w:pPr>
            <w:r>
              <w:t>.</w:t>
            </w:r>
            <w:r w:rsidR="00C42033">
              <w:t>375</w:t>
            </w:r>
          </w:p>
          <w:p w:rsidR="006C4F8E" w:rsidRDefault="006C4F8E" w:rsidP="005D3AC8">
            <w:pPr>
              <w:jc w:val="right"/>
            </w:pPr>
            <w:r>
              <w:t>.001</w:t>
            </w:r>
          </w:p>
          <w:p w:rsidR="006C4F8E" w:rsidRPr="00325E1A" w:rsidRDefault="006C4F8E" w:rsidP="005D3AC8">
            <w:pPr>
              <w:jc w:val="right"/>
            </w:pPr>
            <w:r>
              <w:t>.0</w:t>
            </w:r>
            <w:r w:rsidR="00C42033">
              <w:t>84</w:t>
            </w:r>
          </w:p>
        </w:tc>
      </w:tr>
    </w:tbl>
    <w:p w:rsidR="006C4F8E" w:rsidRDefault="006C4F8E" w:rsidP="006C4F8E"/>
    <w:p w:rsidR="006C4F8E" w:rsidRPr="0083745A" w:rsidRDefault="006C4F8E" w:rsidP="006C4F8E">
      <w:pPr>
        <w:pStyle w:val="ListParagraph"/>
        <w:numPr>
          <w:ilvl w:val="0"/>
          <w:numId w:val="36"/>
        </w:numPr>
        <w:rPr>
          <w:rFonts w:ascii="Times New Roman" w:hAnsi="Times New Roman" w:cs="Times New Roman"/>
          <w:sz w:val="24"/>
          <w:szCs w:val="24"/>
        </w:rPr>
      </w:pPr>
      <w:r w:rsidRPr="0083745A">
        <w:rPr>
          <w:rFonts w:ascii="Times New Roman" w:hAnsi="Times New Roman" w:cs="Times New Roman"/>
          <w:sz w:val="24"/>
          <w:szCs w:val="24"/>
        </w:rPr>
        <w:t xml:space="preserve">Which of the identified factors are significant predictors of Beirut success? Explain. </w:t>
      </w:r>
    </w:p>
    <w:p w:rsidR="00812A85" w:rsidRDefault="00812A85" w:rsidP="00812A85">
      <w:pPr>
        <w:pStyle w:val="ListParagraph"/>
        <w:rPr>
          <w:rFonts w:ascii="Times New Roman" w:hAnsi="Times New Roman" w:cs="Times New Roman"/>
          <w:sz w:val="24"/>
          <w:szCs w:val="24"/>
        </w:rPr>
      </w:pPr>
    </w:p>
    <w:p w:rsidR="00812A85" w:rsidRDefault="00812A85" w:rsidP="00812A85">
      <w:pPr>
        <w:pStyle w:val="ListParagraph"/>
        <w:rPr>
          <w:rFonts w:ascii="Times New Roman" w:hAnsi="Times New Roman" w:cs="Times New Roman"/>
          <w:sz w:val="24"/>
          <w:szCs w:val="24"/>
        </w:rPr>
      </w:pPr>
    </w:p>
    <w:p w:rsidR="006C4F8E" w:rsidRPr="0083745A" w:rsidRDefault="006C4F8E" w:rsidP="006C4F8E">
      <w:pPr>
        <w:pStyle w:val="ListParagraph"/>
        <w:numPr>
          <w:ilvl w:val="0"/>
          <w:numId w:val="36"/>
        </w:numPr>
        <w:rPr>
          <w:rFonts w:ascii="Times New Roman" w:hAnsi="Times New Roman" w:cs="Times New Roman"/>
          <w:sz w:val="24"/>
          <w:szCs w:val="24"/>
        </w:rPr>
      </w:pPr>
      <w:r w:rsidRPr="0083745A">
        <w:rPr>
          <w:rFonts w:ascii="Times New Roman" w:hAnsi="Times New Roman" w:cs="Times New Roman"/>
          <w:sz w:val="24"/>
          <w:szCs w:val="24"/>
        </w:rPr>
        <w:t>What is the regression equation relating the predictor variables to performance?</w:t>
      </w:r>
    </w:p>
    <w:p w:rsidR="00812A85" w:rsidRDefault="00812A85" w:rsidP="00812A85">
      <w:pPr>
        <w:pStyle w:val="ListParagraph"/>
        <w:rPr>
          <w:rFonts w:ascii="Times New Roman" w:hAnsi="Times New Roman" w:cs="Times New Roman"/>
          <w:sz w:val="24"/>
          <w:szCs w:val="24"/>
        </w:rPr>
      </w:pPr>
    </w:p>
    <w:p w:rsidR="00812A85" w:rsidRDefault="00812A85" w:rsidP="00812A85">
      <w:pPr>
        <w:pStyle w:val="ListParagraph"/>
        <w:rPr>
          <w:rFonts w:ascii="Times New Roman" w:hAnsi="Times New Roman" w:cs="Times New Roman"/>
          <w:sz w:val="24"/>
          <w:szCs w:val="24"/>
        </w:rPr>
      </w:pPr>
    </w:p>
    <w:p w:rsidR="006C4F8E" w:rsidRPr="0083745A" w:rsidRDefault="006C4F8E" w:rsidP="006C4F8E">
      <w:pPr>
        <w:pStyle w:val="ListParagraph"/>
        <w:numPr>
          <w:ilvl w:val="0"/>
          <w:numId w:val="36"/>
        </w:numPr>
        <w:rPr>
          <w:rFonts w:ascii="Times New Roman" w:hAnsi="Times New Roman" w:cs="Times New Roman"/>
          <w:sz w:val="24"/>
          <w:szCs w:val="24"/>
        </w:rPr>
      </w:pPr>
      <w:r w:rsidRPr="0083745A">
        <w:rPr>
          <w:rFonts w:ascii="Times New Roman" w:hAnsi="Times New Roman" w:cs="Times New Roman"/>
          <w:sz w:val="24"/>
          <w:szCs w:val="24"/>
        </w:rPr>
        <w:t>Which single factor is the best predictor of performance?  Explain your answer. (3 pts)</w:t>
      </w:r>
    </w:p>
    <w:p w:rsidR="00812A85" w:rsidRDefault="00812A85" w:rsidP="00812A85">
      <w:pPr>
        <w:pStyle w:val="ListParagraph"/>
        <w:rPr>
          <w:rFonts w:ascii="Times New Roman" w:hAnsi="Times New Roman" w:cs="Times New Roman"/>
          <w:sz w:val="24"/>
          <w:szCs w:val="24"/>
        </w:rPr>
      </w:pPr>
    </w:p>
    <w:p w:rsidR="00812A85" w:rsidRDefault="00812A85" w:rsidP="00812A85">
      <w:pPr>
        <w:pStyle w:val="ListParagraph"/>
        <w:rPr>
          <w:rFonts w:ascii="Times New Roman" w:hAnsi="Times New Roman" w:cs="Times New Roman"/>
          <w:sz w:val="24"/>
          <w:szCs w:val="24"/>
        </w:rPr>
      </w:pPr>
    </w:p>
    <w:p w:rsidR="0083745A" w:rsidRDefault="0083745A" w:rsidP="006C4F8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Which factor(s) would you remove from the model if you wanted to run a reduced model?  Explain.  </w:t>
      </w:r>
    </w:p>
    <w:p w:rsidR="00812A85" w:rsidRDefault="00812A85" w:rsidP="00812A85">
      <w:pPr>
        <w:pStyle w:val="ListParagraph"/>
        <w:rPr>
          <w:rFonts w:ascii="Times New Roman" w:hAnsi="Times New Roman" w:cs="Times New Roman"/>
          <w:sz w:val="24"/>
          <w:szCs w:val="24"/>
        </w:rPr>
      </w:pPr>
    </w:p>
    <w:p w:rsidR="00812A85" w:rsidRDefault="00812A85" w:rsidP="00812A85">
      <w:pPr>
        <w:pStyle w:val="ListParagraph"/>
        <w:rPr>
          <w:rFonts w:ascii="Times New Roman" w:hAnsi="Times New Roman" w:cs="Times New Roman"/>
          <w:sz w:val="24"/>
          <w:szCs w:val="24"/>
        </w:rPr>
      </w:pPr>
    </w:p>
    <w:p w:rsidR="0083745A" w:rsidRPr="0083745A" w:rsidRDefault="006C4F8E" w:rsidP="006C4F8E">
      <w:pPr>
        <w:pStyle w:val="ListParagraph"/>
        <w:numPr>
          <w:ilvl w:val="0"/>
          <w:numId w:val="36"/>
        </w:numPr>
        <w:rPr>
          <w:rFonts w:ascii="Times New Roman" w:hAnsi="Times New Roman" w:cs="Times New Roman"/>
          <w:sz w:val="24"/>
          <w:szCs w:val="24"/>
        </w:rPr>
      </w:pPr>
      <w:r w:rsidRPr="0083745A">
        <w:rPr>
          <w:rFonts w:ascii="Times New Roman" w:hAnsi="Times New Roman" w:cs="Times New Roman"/>
          <w:sz w:val="24"/>
          <w:szCs w:val="24"/>
        </w:rPr>
        <w:t xml:space="preserve">I have no Beirut experience (that is the truth), consume 0 alcoholic drinks over the weekend (also the truth), my GPA in college was a 4.0 (that is a HUGE lie), scored a perfect 10 in trash-talking ability, and visit the bathroom 3 times per night.  </w:t>
      </w:r>
      <w:r w:rsidR="0083745A">
        <w:rPr>
          <w:rFonts w:ascii="Times New Roman" w:hAnsi="Times New Roman" w:cs="Times New Roman"/>
          <w:sz w:val="24"/>
          <w:szCs w:val="24"/>
        </w:rPr>
        <w:t>What would my predicted Beirut score be according to the regression model.</w:t>
      </w:r>
    </w:p>
    <w:p w:rsidR="006C4F8E" w:rsidRPr="0083745A" w:rsidRDefault="006C4F8E" w:rsidP="0083745A">
      <w:pPr>
        <w:pStyle w:val="ListParagraph"/>
        <w:rPr>
          <w:rFonts w:ascii="Times New Roman" w:hAnsi="Times New Roman" w:cs="Times New Roman"/>
          <w:sz w:val="24"/>
          <w:szCs w:val="24"/>
        </w:rPr>
      </w:pPr>
    </w:p>
    <w:sectPr w:rsidR="006C4F8E" w:rsidRPr="0083745A" w:rsidSect="007B649A">
      <w:headerReference w:type="default" r:id="rId7"/>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100" w:rsidRDefault="00E27100" w:rsidP="002D5B2F">
      <w:r>
        <w:separator/>
      </w:r>
    </w:p>
  </w:endnote>
  <w:endnote w:type="continuationSeparator" w:id="0">
    <w:p w:rsidR="00E27100" w:rsidRDefault="00E27100" w:rsidP="002D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100" w:rsidRDefault="00E27100" w:rsidP="002D5B2F">
      <w:r>
        <w:separator/>
      </w:r>
    </w:p>
  </w:footnote>
  <w:footnote w:type="continuationSeparator" w:id="0">
    <w:p w:rsidR="00E27100" w:rsidRDefault="00E27100" w:rsidP="002D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D7F" w:rsidRDefault="001F0D7F">
    <w:pPr>
      <w:pStyle w:val="Header"/>
      <w:jc w:val="right"/>
    </w:pPr>
    <w:r>
      <w:fldChar w:fldCharType="begin"/>
    </w:r>
    <w:r>
      <w:instrText xml:space="preserve"> PAGE   \* MERGEFORMAT </w:instrText>
    </w:r>
    <w:r>
      <w:fldChar w:fldCharType="separate"/>
    </w:r>
    <w:r w:rsidR="00321E4D">
      <w:rPr>
        <w:noProof/>
      </w:rPr>
      <w:t>8</w:t>
    </w:r>
    <w:r>
      <w:rPr>
        <w:noProof/>
      </w:rPr>
      <w:fldChar w:fldCharType="end"/>
    </w:r>
  </w:p>
  <w:p w:rsidR="001F0D7F" w:rsidRDefault="001F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DCC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615D3"/>
    <w:multiLevelType w:val="hybridMultilevel"/>
    <w:tmpl w:val="595C71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4595"/>
    <w:multiLevelType w:val="hybridMultilevel"/>
    <w:tmpl w:val="A950C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31B58"/>
    <w:multiLevelType w:val="multilevel"/>
    <w:tmpl w:val="498AA5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AD6D0D"/>
    <w:multiLevelType w:val="hybridMultilevel"/>
    <w:tmpl w:val="498AA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71DF1"/>
    <w:multiLevelType w:val="hybridMultilevel"/>
    <w:tmpl w:val="99107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86A50"/>
    <w:multiLevelType w:val="hybridMultilevel"/>
    <w:tmpl w:val="80A0F64C"/>
    <w:lvl w:ilvl="0" w:tplc="FFFFFFFF">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A6A86"/>
    <w:multiLevelType w:val="hybridMultilevel"/>
    <w:tmpl w:val="A49CA532"/>
    <w:lvl w:ilvl="0" w:tplc="B47A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C51D6"/>
    <w:multiLevelType w:val="hybridMultilevel"/>
    <w:tmpl w:val="CBD8DB14"/>
    <w:lvl w:ilvl="0" w:tplc="5CC45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44CB5"/>
    <w:multiLevelType w:val="multilevel"/>
    <w:tmpl w:val="498AA56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27D06DF"/>
    <w:multiLevelType w:val="hybridMultilevel"/>
    <w:tmpl w:val="FB908930"/>
    <w:lvl w:ilvl="0" w:tplc="C21E9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224E3"/>
    <w:multiLevelType w:val="hybridMultilevel"/>
    <w:tmpl w:val="2D0A5102"/>
    <w:lvl w:ilvl="0" w:tplc="2BEC7E48">
      <w:start w:val="1"/>
      <w:numFmt w:val="low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35E7E6D"/>
    <w:multiLevelType w:val="multilevel"/>
    <w:tmpl w:val="41FCCE34"/>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4115532"/>
    <w:multiLevelType w:val="hybridMultilevel"/>
    <w:tmpl w:val="DE841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06178"/>
    <w:multiLevelType w:val="multilevel"/>
    <w:tmpl w:val="595C71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2930015"/>
    <w:multiLevelType w:val="hybridMultilevel"/>
    <w:tmpl w:val="1B1E9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13D52"/>
    <w:multiLevelType w:val="hybridMultilevel"/>
    <w:tmpl w:val="244AA1F0"/>
    <w:lvl w:ilvl="0" w:tplc="99B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1F7E89"/>
    <w:multiLevelType w:val="hybridMultilevel"/>
    <w:tmpl w:val="46F23132"/>
    <w:lvl w:ilvl="0" w:tplc="2BEC7E48">
      <w:start w:val="1"/>
      <w:numFmt w:val="lowerLetter"/>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F3F0404"/>
    <w:multiLevelType w:val="hybridMultilevel"/>
    <w:tmpl w:val="C408D998"/>
    <w:lvl w:ilvl="0" w:tplc="2BEC7E4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F511C"/>
    <w:multiLevelType w:val="hybridMultilevel"/>
    <w:tmpl w:val="2F7C1FC2"/>
    <w:lvl w:ilvl="0" w:tplc="2ABA7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F937E2"/>
    <w:multiLevelType w:val="hybridMultilevel"/>
    <w:tmpl w:val="41FCCE34"/>
    <w:lvl w:ilvl="0" w:tplc="9126DFA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23FFA"/>
    <w:multiLevelType w:val="hybridMultilevel"/>
    <w:tmpl w:val="777425DE"/>
    <w:lvl w:ilvl="0" w:tplc="79B22E5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BE2C40"/>
    <w:multiLevelType w:val="hybridMultilevel"/>
    <w:tmpl w:val="C416F50E"/>
    <w:lvl w:ilvl="0" w:tplc="A6CEB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E5687"/>
    <w:multiLevelType w:val="hybridMultilevel"/>
    <w:tmpl w:val="92D43A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F5C4E"/>
    <w:multiLevelType w:val="hybridMultilevel"/>
    <w:tmpl w:val="1F706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A0533"/>
    <w:multiLevelType w:val="hybridMultilevel"/>
    <w:tmpl w:val="C7A0D83C"/>
    <w:lvl w:ilvl="0" w:tplc="FFFFFFFF">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591D35"/>
    <w:multiLevelType w:val="hybridMultilevel"/>
    <w:tmpl w:val="18AC062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1073B1"/>
    <w:multiLevelType w:val="hybridMultilevel"/>
    <w:tmpl w:val="78EC9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77BDC"/>
    <w:multiLevelType w:val="hybridMultilevel"/>
    <w:tmpl w:val="A75C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87B06"/>
    <w:multiLevelType w:val="hybridMultilevel"/>
    <w:tmpl w:val="6414CCE2"/>
    <w:lvl w:ilvl="0" w:tplc="2BEC7E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55988"/>
    <w:multiLevelType w:val="hybridMultilevel"/>
    <w:tmpl w:val="C7A0D83C"/>
    <w:lvl w:ilvl="0" w:tplc="05EA1B2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553C8"/>
    <w:multiLevelType w:val="hybridMultilevel"/>
    <w:tmpl w:val="95043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E4901"/>
    <w:multiLevelType w:val="hybridMultilevel"/>
    <w:tmpl w:val="FA5E94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DD6081"/>
    <w:multiLevelType w:val="hybridMultilevel"/>
    <w:tmpl w:val="3892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67F79"/>
    <w:multiLevelType w:val="multilevel"/>
    <w:tmpl w:val="595C71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A143BA"/>
    <w:multiLevelType w:val="hybridMultilevel"/>
    <w:tmpl w:val="9C063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461691">
    <w:abstractNumId w:val="23"/>
  </w:num>
  <w:num w:numId="2" w16cid:durableId="60760988">
    <w:abstractNumId w:val="7"/>
  </w:num>
  <w:num w:numId="3" w16cid:durableId="1593198799">
    <w:abstractNumId w:val="33"/>
  </w:num>
  <w:num w:numId="4" w16cid:durableId="2054301693">
    <w:abstractNumId w:val="24"/>
  </w:num>
  <w:num w:numId="5" w16cid:durableId="1534885166">
    <w:abstractNumId w:val="11"/>
  </w:num>
  <w:num w:numId="6" w16cid:durableId="755518041">
    <w:abstractNumId w:val="17"/>
  </w:num>
  <w:num w:numId="7" w16cid:durableId="249391360">
    <w:abstractNumId w:val="18"/>
  </w:num>
  <w:num w:numId="8" w16cid:durableId="2105832599">
    <w:abstractNumId w:val="29"/>
  </w:num>
  <w:num w:numId="9" w16cid:durableId="668486714">
    <w:abstractNumId w:val="30"/>
  </w:num>
  <w:num w:numId="10" w16cid:durableId="337465390">
    <w:abstractNumId w:val="19"/>
  </w:num>
  <w:num w:numId="11" w16cid:durableId="729114859">
    <w:abstractNumId w:val="2"/>
  </w:num>
  <w:num w:numId="12" w16cid:durableId="1540507045">
    <w:abstractNumId w:val="35"/>
  </w:num>
  <w:num w:numId="13" w16cid:durableId="391123878">
    <w:abstractNumId w:val="13"/>
  </w:num>
  <w:num w:numId="14" w16cid:durableId="1879967710">
    <w:abstractNumId w:val="10"/>
  </w:num>
  <w:num w:numId="15" w16cid:durableId="1992564938">
    <w:abstractNumId w:val="22"/>
  </w:num>
  <w:num w:numId="16" w16cid:durableId="489834027">
    <w:abstractNumId w:val="15"/>
  </w:num>
  <w:num w:numId="17" w16cid:durableId="548808244">
    <w:abstractNumId w:val="28"/>
  </w:num>
  <w:num w:numId="18" w16cid:durableId="1163735204">
    <w:abstractNumId w:val="16"/>
  </w:num>
  <w:num w:numId="19" w16cid:durableId="988560686">
    <w:abstractNumId w:val="21"/>
  </w:num>
  <w:num w:numId="20" w16cid:durableId="1141726313">
    <w:abstractNumId w:val="4"/>
  </w:num>
  <w:num w:numId="21" w16cid:durableId="1842352097">
    <w:abstractNumId w:val="27"/>
  </w:num>
  <w:num w:numId="22" w16cid:durableId="1867402561">
    <w:abstractNumId w:val="20"/>
  </w:num>
  <w:num w:numId="23" w16cid:durableId="1772897908">
    <w:abstractNumId w:val="8"/>
  </w:num>
  <w:num w:numId="24" w16cid:durableId="468060986">
    <w:abstractNumId w:val="0"/>
  </w:num>
  <w:num w:numId="25" w16cid:durableId="1617249802">
    <w:abstractNumId w:val="1"/>
  </w:num>
  <w:num w:numId="26" w16cid:durableId="808058948">
    <w:abstractNumId w:val="3"/>
  </w:num>
  <w:num w:numId="27" w16cid:durableId="1811751468">
    <w:abstractNumId w:val="9"/>
  </w:num>
  <w:num w:numId="28" w16cid:durableId="476459694">
    <w:abstractNumId w:val="12"/>
  </w:num>
  <w:num w:numId="29" w16cid:durableId="2103522541">
    <w:abstractNumId w:val="14"/>
  </w:num>
  <w:num w:numId="30" w16cid:durableId="324404569">
    <w:abstractNumId w:val="32"/>
  </w:num>
  <w:num w:numId="31" w16cid:durableId="1207717564">
    <w:abstractNumId w:val="5"/>
  </w:num>
  <w:num w:numId="32" w16cid:durableId="1209688847">
    <w:abstractNumId w:val="31"/>
  </w:num>
  <w:num w:numId="33" w16cid:durableId="1984654930">
    <w:abstractNumId w:val="34"/>
  </w:num>
  <w:num w:numId="34" w16cid:durableId="558788920">
    <w:abstractNumId w:val="25"/>
  </w:num>
  <w:num w:numId="35" w16cid:durableId="1577008992">
    <w:abstractNumId w:val="6"/>
  </w:num>
  <w:num w:numId="36" w16cid:durableId="7219042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C3"/>
    <w:rsid w:val="00001E1C"/>
    <w:rsid w:val="00002E55"/>
    <w:rsid w:val="0001157F"/>
    <w:rsid w:val="00012A2B"/>
    <w:rsid w:val="000145ED"/>
    <w:rsid w:val="00022C1A"/>
    <w:rsid w:val="00046CDE"/>
    <w:rsid w:val="000859F5"/>
    <w:rsid w:val="000A1F46"/>
    <w:rsid w:val="000D5A00"/>
    <w:rsid w:val="000E3E10"/>
    <w:rsid w:val="000F40EF"/>
    <w:rsid w:val="0010154F"/>
    <w:rsid w:val="00103E99"/>
    <w:rsid w:val="001048BC"/>
    <w:rsid w:val="00113AF0"/>
    <w:rsid w:val="00117DE9"/>
    <w:rsid w:val="00167742"/>
    <w:rsid w:val="0017298E"/>
    <w:rsid w:val="00174CC1"/>
    <w:rsid w:val="001778F4"/>
    <w:rsid w:val="00185C6D"/>
    <w:rsid w:val="00193DF6"/>
    <w:rsid w:val="00194678"/>
    <w:rsid w:val="0019782B"/>
    <w:rsid w:val="001A0644"/>
    <w:rsid w:val="001A2814"/>
    <w:rsid w:val="001A2ABF"/>
    <w:rsid w:val="001C3705"/>
    <w:rsid w:val="001F0D7F"/>
    <w:rsid w:val="00211A28"/>
    <w:rsid w:val="0021365B"/>
    <w:rsid w:val="00216C5F"/>
    <w:rsid w:val="00221DAA"/>
    <w:rsid w:val="00244382"/>
    <w:rsid w:val="002514CC"/>
    <w:rsid w:val="0027605B"/>
    <w:rsid w:val="002821EC"/>
    <w:rsid w:val="002950D4"/>
    <w:rsid w:val="0029562E"/>
    <w:rsid w:val="002A2859"/>
    <w:rsid w:val="002A402B"/>
    <w:rsid w:val="002A4943"/>
    <w:rsid w:val="002A54E7"/>
    <w:rsid w:val="002A726A"/>
    <w:rsid w:val="002C284C"/>
    <w:rsid w:val="002C5BDA"/>
    <w:rsid w:val="002D5B2F"/>
    <w:rsid w:val="002D6EE2"/>
    <w:rsid w:val="002F59A9"/>
    <w:rsid w:val="002F6624"/>
    <w:rsid w:val="00321E4D"/>
    <w:rsid w:val="00323279"/>
    <w:rsid w:val="00336F4C"/>
    <w:rsid w:val="0034261E"/>
    <w:rsid w:val="003444E1"/>
    <w:rsid w:val="003765F8"/>
    <w:rsid w:val="0037699B"/>
    <w:rsid w:val="00380009"/>
    <w:rsid w:val="003808EC"/>
    <w:rsid w:val="00391851"/>
    <w:rsid w:val="00392BAE"/>
    <w:rsid w:val="003E17FB"/>
    <w:rsid w:val="00421E73"/>
    <w:rsid w:val="00424AB5"/>
    <w:rsid w:val="0044271F"/>
    <w:rsid w:val="00464252"/>
    <w:rsid w:val="00464A99"/>
    <w:rsid w:val="00481BF6"/>
    <w:rsid w:val="004824F8"/>
    <w:rsid w:val="004B5DCE"/>
    <w:rsid w:val="004E23DF"/>
    <w:rsid w:val="004E2AE4"/>
    <w:rsid w:val="004F3B55"/>
    <w:rsid w:val="004F5CC9"/>
    <w:rsid w:val="0050303C"/>
    <w:rsid w:val="0050380D"/>
    <w:rsid w:val="00510760"/>
    <w:rsid w:val="00521101"/>
    <w:rsid w:val="00525732"/>
    <w:rsid w:val="00546ED9"/>
    <w:rsid w:val="00570A43"/>
    <w:rsid w:val="005930FF"/>
    <w:rsid w:val="005B06D3"/>
    <w:rsid w:val="005E1AF3"/>
    <w:rsid w:val="005E3D9C"/>
    <w:rsid w:val="00602397"/>
    <w:rsid w:val="00604CB2"/>
    <w:rsid w:val="00605640"/>
    <w:rsid w:val="006134FB"/>
    <w:rsid w:val="0063623C"/>
    <w:rsid w:val="006404EE"/>
    <w:rsid w:val="00651005"/>
    <w:rsid w:val="00667B64"/>
    <w:rsid w:val="006766A0"/>
    <w:rsid w:val="00682D93"/>
    <w:rsid w:val="00693931"/>
    <w:rsid w:val="00695995"/>
    <w:rsid w:val="006A5064"/>
    <w:rsid w:val="006A53B7"/>
    <w:rsid w:val="006C4F8E"/>
    <w:rsid w:val="006C55B6"/>
    <w:rsid w:val="006D0B0A"/>
    <w:rsid w:val="006D77D1"/>
    <w:rsid w:val="006E327F"/>
    <w:rsid w:val="006E7F86"/>
    <w:rsid w:val="006F2138"/>
    <w:rsid w:val="006F32CA"/>
    <w:rsid w:val="007060C4"/>
    <w:rsid w:val="007064C6"/>
    <w:rsid w:val="007108E6"/>
    <w:rsid w:val="00741F27"/>
    <w:rsid w:val="00742273"/>
    <w:rsid w:val="007423AD"/>
    <w:rsid w:val="007431C4"/>
    <w:rsid w:val="0077045B"/>
    <w:rsid w:val="00771CAD"/>
    <w:rsid w:val="0077342E"/>
    <w:rsid w:val="0078583C"/>
    <w:rsid w:val="00791494"/>
    <w:rsid w:val="007A1F3A"/>
    <w:rsid w:val="007A5E7E"/>
    <w:rsid w:val="007B649A"/>
    <w:rsid w:val="007B7FDB"/>
    <w:rsid w:val="007E21A8"/>
    <w:rsid w:val="00800FEE"/>
    <w:rsid w:val="0080717E"/>
    <w:rsid w:val="008127EC"/>
    <w:rsid w:val="00812A85"/>
    <w:rsid w:val="00833C23"/>
    <w:rsid w:val="00836B96"/>
    <w:rsid w:val="0083745A"/>
    <w:rsid w:val="00840C21"/>
    <w:rsid w:val="00866657"/>
    <w:rsid w:val="0088384D"/>
    <w:rsid w:val="0088517F"/>
    <w:rsid w:val="008A0EE4"/>
    <w:rsid w:val="008A266B"/>
    <w:rsid w:val="008A4234"/>
    <w:rsid w:val="008C2A08"/>
    <w:rsid w:val="008D1CA7"/>
    <w:rsid w:val="0090411C"/>
    <w:rsid w:val="00906573"/>
    <w:rsid w:val="00920F2E"/>
    <w:rsid w:val="00940536"/>
    <w:rsid w:val="00947468"/>
    <w:rsid w:val="009B6F07"/>
    <w:rsid w:val="009E6EFB"/>
    <w:rsid w:val="00A346C4"/>
    <w:rsid w:val="00A368E7"/>
    <w:rsid w:val="00A45031"/>
    <w:rsid w:val="00A455A3"/>
    <w:rsid w:val="00A511DC"/>
    <w:rsid w:val="00A6262F"/>
    <w:rsid w:val="00A64520"/>
    <w:rsid w:val="00A708C1"/>
    <w:rsid w:val="00A9109E"/>
    <w:rsid w:val="00A9143F"/>
    <w:rsid w:val="00A92D9C"/>
    <w:rsid w:val="00AA2842"/>
    <w:rsid w:val="00AB3511"/>
    <w:rsid w:val="00AC2373"/>
    <w:rsid w:val="00AC783E"/>
    <w:rsid w:val="00AF51F8"/>
    <w:rsid w:val="00AF6EED"/>
    <w:rsid w:val="00AF7955"/>
    <w:rsid w:val="00B07869"/>
    <w:rsid w:val="00B07C73"/>
    <w:rsid w:val="00B20599"/>
    <w:rsid w:val="00B232CC"/>
    <w:rsid w:val="00B405E1"/>
    <w:rsid w:val="00B6062E"/>
    <w:rsid w:val="00B67D9B"/>
    <w:rsid w:val="00B87BEF"/>
    <w:rsid w:val="00B90FFE"/>
    <w:rsid w:val="00B9174D"/>
    <w:rsid w:val="00BB678B"/>
    <w:rsid w:val="00BB6BD3"/>
    <w:rsid w:val="00BC4A98"/>
    <w:rsid w:val="00BD4A2F"/>
    <w:rsid w:val="00BE4155"/>
    <w:rsid w:val="00BE46B9"/>
    <w:rsid w:val="00BF3077"/>
    <w:rsid w:val="00BF3550"/>
    <w:rsid w:val="00C17437"/>
    <w:rsid w:val="00C239B8"/>
    <w:rsid w:val="00C42033"/>
    <w:rsid w:val="00C4286A"/>
    <w:rsid w:val="00C504B5"/>
    <w:rsid w:val="00C560C2"/>
    <w:rsid w:val="00C64E42"/>
    <w:rsid w:val="00C711F5"/>
    <w:rsid w:val="00C753A6"/>
    <w:rsid w:val="00C835F3"/>
    <w:rsid w:val="00C92A86"/>
    <w:rsid w:val="00CA58B4"/>
    <w:rsid w:val="00CA74BA"/>
    <w:rsid w:val="00CB40A5"/>
    <w:rsid w:val="00CC1C22"/>
    <w:rsid w:val="00D06D68"/>
    <w:rsid w:val="00D41B90"/>
    <w:rsid w:val="00D422A8"/>
    <w:rsid w:val="00D8636B"/>
    <w:rsid w:val="00D90B71"/>
    <w:rsid w:val="00DA2AF3"/>
    <w:rsid w:val="00DA43AE"/>
    <w:rsid w:val="00DA5669"/>
    <w:rsid w:val="00DC472F"/>
    <w:rsid w:val="00DD48B9"/>
    <w:rsid w:val="00DE0CF4"/>
    <w:rsid w:val="00E02B87"/>
    <w:rsid w:val="00E02DFA"/>
    <w:rsid w:val="00E27100"/>
    <w:rsid w:val="00E44242"/>
    <w:rsid w:val="00E4625A"/>
    <w:rsid w:val="00E65356"/>
    <w:rsid w:val="00E656B7"/>
    <w:rsid w:val="00E67058"/>
    <w:rsid w:val="00E727CD"/>
    <w:rsid w:val="00E979A8"/>
    <w:rsid w:val="00EA7DE0"/>
    <w:rsid w:val="00EB2864"/>
    <w:rsid w:val="00EC5C07"/>
    <w:rsid w:val="00EE4EB7"/>
    <w:rsid w:val="00EF6E34"/>
    <w:rsid w:val="00F01026"/>
    <w:rsid w:val="00F35CBC"/>
    <w:rsid w:val="00F37121"/>
    <w:rsid w:val="00F41ABB"/>
    <w:rsid w:val="00F45EAF"/>
    <w:rsid w:val="00F55AA8"/>
    <w:rsid w:val="00F6400C"/>
    <w:rsid w:val="00F83BE7"/>
    <w:rsid w:val="00F90979"/>
    <w:rsid w:val="00F92F1A"/>
    <w:rsid w:val="00FA43B7"/>
    <w:rsid w:val="00FB0E03"/>
    <w:rsid w:val="00FC12C1"/>
    <w:rsid w:val="00FC3084"/>
    <w:rsid w:val="00FE64FE"/>
    <w:rsid w:val="00FF7D0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BCE6F2"/>
  <w14:defaultImageDpi w14:val="330"/>
  <w15:chartTrackingRefBased/>
  <w15:docId w15:val="{A8EE1829-8A8C-A640-B000-B9C931DD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verheads">
    <w:name w:val="Overheads"/>
    <w:basedOn w:val="Normal"/>
    <w:pPr>
      <w:jc w:val="center"/>
    </w:pPr>
    <w:rPr>
      <w:b/>
      <w:noProof/>
      <w:sz w:val="40"/>
    </w:rPr>
  </w:style>
  <w:style w:type="paragraph" w:styleId="BodyText">
    <w:name w:val="Body Text"/>
    <w:basedOn w:val="Normal"/>
    <w:pPr>
      <w:jc w:val="center"/>
    </w:pPr>
  </w:style>
  <w:style w:type="table" w:styleId="TableGrid">
    <w:name w:val="Table Grid"/>
    <w:basedOn w:val="TableNormal"/>
    <w:rsid w:val="00717C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D5A00"/>
    <w:rPr>
      <w:rFonts w:ascii="Courier New" w:hAnsi="Courier New"/>
      <w:sz w:val="20"/>
    </w:rPr>
  </w:style>
  <w:style w:type="character" w:customStyle="1" w:styleId="PlainTextChar">
    <w:name w:val="Plain Text Char"/>
    <w:link w:val="PlainText"/>
    <w:rsid w:val="000D5A00"/>
    <w:rPr>
      <w:rFonts w:ascii="Courier New" w:hAnsi="Courier New"/>
    </w:rPr>
  </w:style>
  <w:style w:type="paragraph" w:customStyle="1" w:styleId="Figures">
    <w:name w:val="Figures"/>
    <w:basedOn w:val="Normal"/>
    <w:rsid w:val="000D5A00"/>
    <w:rPr>
      <w:b/>
      <w:sz w:val="40"/>
    </w:rPr>
  </w:style>
  <w:style w:type="paragraph" w:styleId="ColorfulList-Accent1">
    <w:name w:val="Colorful List Accent 1"/>
    <w:basedOn w:val="Normal"/>
    <w:qFormat/>
    <w:rsid w:val="00F55AA8"/>
    <w:pPr>
      <w:ind w:left="720"/>
    </w:pPr>
  </w:style>
  <w:style w:type="paragraph" w:styleId="BalloonText">
    <w:name w:val="Balloon Text"/>
    <w:basedOn w:val="Normal"/>
    <w:link w:val="BalloonTextChar"/>
    <w:rsid w:val="001C3705"/>
    <w:rPr>
      <w:rFonts w:ascii="Tahoma" w:hAnsi="Tahoma" w:cs="Tahoma"/>
      <w:sz w:val="16"/>
      <w:szCs w:val="16"/>
    </w:rPr>
  </w:style>
  <w:style w:type="character" w:customStyle="1" w:styleId="BalloonTextChar">
    <w:name w:val="Balloon Text Char"/>
    <w:link w:val="BalloonText"/>
    <w:rsid w:val="001C3705"/>
    <w:rPr>
      <w:rFonts w:ascii="Tahoma" w:hAnsi="Tahoma" w:cs="Tahoma"/>
      <w:sz w:val="16"/>
      <w:szCs w:val="16"/>
      <w:lang w:eastAsia="en-US"/>
    </w:rPr>
  </w:style>
  <w:style w:type="paragraph" w:styleId="Header">
    <w:name w:val="header"/>
    <w:basedOn w:val="Normal"/>
    <w:link w:val="HeaderChar"/>
    <w:uiPriority w:val="99"/>
    <w:rsid w:val="002D5B2F"/>
    <w:pPr>
      <w:tabs>
        <w:tab w:val="center" w:pos="4680"/>
        <w:tab w:val="right" w:pos="9360"/>
      </w:tabs>
    </w:pPr>
  </w:style>
  <w:style w:type="character" w:customStyle="1" w:styleId="HeaderChar">
    <w:name w:val="Header Char"/>
    <w:link w:val="Header"/>
    <w:uiPriority w:val="99"/>
    <w:rsid w:val="002D5B2F"/>
    <w:rPr>
      <w:sz w:val="24"/>
    </w:rPr>
  </w:style>
  <w:style w:type="paragraph" w:styleId="Footer">
    <w:name w:val="footer"/>
    <w:basedOn w:val="Normal"/>
    <w:link w:val="FooterChar"/>
    <w:rsid w:val="002D5B2F"/>
    <w:pPr>
      <w:tabs>
        <w:tab w:val="center" w:pos="4680"/>
        <w:tab w:val="right" w:pos="9360"/>
      </w:tabs>
    </w:pPr>
  </w:style>
  <w:style w:type="character" w:customStyle="1" w:styleId="FooterChar">
    <w:name w:val="Footer Char"/>
    <w:link w:val="Footer"/>
    <w:rsid w:val="002D5B2F"/>
    <w:rPr>
      <w:sz w:val="24"/>
    </w:rPr>
  </w:style>
  <w:style w:type="character" w:styleId="CommentReference">
    <w:name w:val="annotation reference"/>
    <w:rsid w:val="00C64E42"/>
    <w:rPr>
      <w:sz w:val="16"/>
      <w:szCs w:val="16"/>
    </w:rPr>
  </w:style>
  <w:style w:type="paragraph" w:styleId="CommentText">
    <w:name w:val="annotation text"/>
    <w:basedOn w:val="Normal"/>
    <w:link w:val="CommentTextChar"/>
    <w:rsid w:val="00C64E42"/>
    <w:rPr>
      <w:sz w:val="20"/>
    </w:rPr>
  </w:style>
  <w:style w:type="character" w:customStyle="1" w:styleId="CommentTextChar">
    <w:name w:val="Comment Text Char"/>
    <w:basedOn w:val="DefaultParagraphFont"/>
    <w:link w:val="CommentText"/>
    <w:rsid w:val="00C64E42"/>
  </w:style>
  <w:style w:type="paragraph" w:styleId="CommentSubject">
    <w:name w:val="annotation subject"/>
    <w:basedOn w:val="CommentText"/>
    <w:next w:val="CommentText"/>
    <w:link w:val="CommentSubjectChar"/>
    <w:rsid w:val="00C64E42"/>
    <w:rPr>
      <w:b/>
      <w:bCs/>
    </w:rPr>
  </w:style>
  <w:style w:type="character" w:customStyle="1" w:styleId="CommentSubjectChar">
    <w:name w:val="Comment Subject Char"/>
    <w:link w:val="CommentSubject"/>
    <w:rsid w:val="00C64E42"/>
    <w:rPr>
      <w:b/>
      <w:bCs/>
    </w:rPr>
  </w:style>
  <w:style w:type="paragraph" w:styleId="ListParagraph">
    <w:name w:val="List Paragraph"/>
    <w:basedOn w:val="Normal"/>
    <w:uiPriority w:val="34"/>
    <w:qFormat/>
    <w:rsid w:val="00836B96"/>
    <w:pPr>
      <w:spacing w:after="200" w:line="276" w:lineRule="auto"/>
      <w:ind w:left="720"/>
      <w:contextualSpacing/>
    </w:pPr>
    <w:rPr>
      <w:rFonts w:asciiTheme="minorHAnsi" w:eastAsiaTheme="minorEastAsia" w:hAnsiTheme="minorHAnsi" w:cstheme="minorBidi"/>
      <w:sz w:val="22"/>
      <w:szCs w:val="22"/>
      <w:lang w:eastAsia="zh-CN"/>
    </w:rPr>
  </w:style>
  <w:style w:type="character" w:styleId="PlaceholderText">
    <w:name w:val="Placeholder Text"/>
    <w:basedOn w:val="DefaultParagraphFont"/>
    <w:rsid w:val="00837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2502">
      <w:bodyDiv w:val="1"/>
      <w:marLeft w:val="0"/>
      <w:marRight w:val="0"/>
      <w:marTop w:val="0"/>
      <w:marBottom w:val="0"/>
      <w:divBdr>
        <w:top w:val="none" w:sz="0" w:space="0" w:color="auto"/>
        <w:left w:val="none" w:sz="0" w:space="0" w:color="auto"/>
        <w:bottom w:val="none" w:sz="0" w:space="0" w:color="auto"/>
        <w:right w:val="none" w:sz="0" w:space="0" w:color="auto"/>
      </w:divBdr>
    </w:div>
    <w:div w:id="14784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Frito-Lay recently conducted a product preview in which 4 adults were asked to taste and rate 3 new potato chip flavors that are being developed</vt:lpstr>
    </vt:vector>
  </TitlesOfParts>
  <Company>Amherst College</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Frito-Lay recently conducted a product preview in which 4 adults were asked to taste and rate 3 new potato chip flavors that are being developed</dc:title>
  <dc:subject/>
  <dc:creator>mdschulkind</dc:creator>
  <cp:keywords/>
  <cp:lastModifiedBy>Microsoft Office User</cp:lastModifiedBy>
  <cp:revision>2</cp:revision>
  <cp:lastPrinted>2018-04-24T15:40:00Z</cp:lastPrinted>
  <dcterms:created xsi:type="dcterms:W3CDTF">2023-11-28T02:38:00Z</dcterms:created>
  <dcterms:modified xsi:type="dcterms:W3CDTF">2023-11-28T02:38:00Z</dcterms:modified>
</cp:coreProperties>
</file>