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4A2F" w14:textId="1D9DCA6B" w:rsidR="00A0494D" w:rsidRDefault="009719EA" w:rsidP="008054DF">
      <w:pPr>
        <w:jc w:val="center"/>
        <w:rPr>
          <w:rFonts w:ascii="Times New Roman" w:hAnsi="Times New Roman" w:cs="Times New Roman"/>
          <w:sz w:val="24"/>
          <w:szCs w:val="24"/>
        </w:rPr>
      </w:pPr>
      <w:r>
        <w:rPr>
          <w:rFonts w:ascii="Times New Roman" w:hAnsi="Times New Roman" w:cs="Times New Roman"/>
          <w:sz w:val="24"/>
          <w:szCs w:val="24"/>
        </w:rPr>
        <w:t>Problem Set #6: Independent Samples t-tests</w:t>
      </w:r>
    </w:p>
    <w:p w14:paraId="72F5D1B3" w14:textId="77777777" w:rsidR="008054DF" w:rsidRDefault="008054DF" w:rsidP="008054DF">
      <w:pPr>
        <w:jc w:val="center"/>
        <w:rPr>
          <w:rFonts w:ascii="Times New Roman" w:hAnsi="Times New Roman" w:cs="Times New Roman"/>
          <w:sz w:val="24"/>
          <w:szCs w:val="24"/>
        </w:rPr>
      </w:pPr>
    </w:p>
    <w:p w14:paraId="36CD85FE" w14:textId="77777777" w:rsidR="003D1C0B" w:rsidRDefault="003D1C0B" w:rsidP="003D1C0B">
      <w:pPr>
        <w:pStyle w:val="ListParagraph"/>
        <w:numPr>
          <w:ilvl w:val="0"/>
          <w:numId w:val="2"/>
        </w:numPr>
        <w:spacing w:after="200" w:line="276" w:lineRule="auto"/>
        <w:rPr>
          <w:rFonts w:ascii="Times New Roman" w:eastAsiaTheme="minorEastAsia" w:hAnsi="Times New Roman" w:cs="Times New Roman"/>
          <w:sz w:val="24"/>
          <w:szCs w:val="24"/>
          <w:lang w:eastAsia="zh-CN"/>
        </w:rPr>
      </w:pPr>
      <w:r w:rsidRPr="00320E69">
        <w:rPr>
          <w:rFonts w:ascii="Times New Roman" w:eastAsiaTheme="minorEastAsia" w:hAnsi="Times New Roman" w:cs="Times New Roman"/>
          <w:sz w:val="24"/>
          <w:szCs w:val="24"/>
          <w:lang w:eastAsia="zh-CN"/>
        </w:rPr>
        <w:t xml:space="preserve">Research suggests that people are more likely to gamble if they are in a good mood.   Professor Keno and Professor Roulette want to replicate this finding.  They agree to manipulate mood by showing their subjects hilarious cat videos on </w:t>
      </w:r>
      <w:proofErr w:type="spellStart"/>
      <w:r w:rsidRPr="00320E69">
        <w:rPr>
          <w:rFonts w:ascii="Times New Roman" w:eastAsiaTheme="minorEastAsia" w:hAnsi="Times New Roman" w:cs="Times New Roman"/>
          <w:sz w:val="24"/>
          <w:szCs w:val="24"/>
          <w:lang w:eastAsia="zh-CN"/>
        </w:rPr>
        <w:t>youtube</w:t>
      </w:r>
      <w:proofErr w:type="spellEnd"/>
      <w:r w:rsidRPr="00320E69">
        <w:rPr>
          <w:rFonts w:ascii="Times New Roman" w:eastAsiaTheme="minorEastAsia" w:hAnsi="Times New Roman" w:cs="Times New Roman"/>
          <w:sz w:val="24"/>
          <w:szCs w:val="24"/>
          <w:lang w:eastAsia="zh-CN"/>
        </w:rPr>
        <w:t>.  They also agree to assess willingness to gamble using a standard measure in the field.  However, Professor Keno uses two groups of subjects: one group watches a hilarious cat video before completing the gambling measure; the other does not.  Professor Roulette has her subjects complete the gambling measure twice: once after watching a hilarious cat video and once after watching an emotionally neutral do-it-yourself video about home composting.  Which professor – Keno or Roulette – constructed an experiment that should be analyzed as a paired sample t-test?</w:t>
      </w:r>
      <w:r>
        <w:rPr>
          <w:rFonts w:ascii="Times New Roman" w:eastAsiaTheme="minorEastAsia" w:hAnsi="Times New Roman" w:cs="Times New Roman"/>
          <w:sz w:val="24"/>
          <w:szCs w:val="24"/>
          <w:lang w:eastAsia="zh-CN"/>
        </w:rPr>
        <w:t xml:space="preserve"> Explain.</w:t>
      </w:r>
    </w:p>
    <w:p w14:paraId="2DC12B0A" w14:textId="2AD33BAB" w:rsidR="004F493A" w:rsidRPr="004F493A" w:rsidRDefault="00CE5B47" w:rsidP="004F493A">
      <w:pPr>
        <w:spacing w:after="200" w:line="276" w:lineRule="auto"/>
        <w:ind w:left="720"/>
        <w:rPr>
          <w:rFonts w:ascii="Times New Roman" w:eastAsiaTheme="minorEastAsia" w:hAnsi="Times New Roman" w:cs="Times New Roman"/>
          <w:color w:val="FF0000"/>
          <w:sz w:val="24"/>
          <w:szCs w:val="24"/>
          <w:lang w:eastAsia="zh-CN"/>
        </w:rPr>
      </w:pPr>
      <w:r w:rsidRPr="00CE5B47">
        <w:rPr>
          <w:rFonts w:ascii="Times New Roman" w:eastAsiaTheme="minorEastAsia" w:hAnsi="Times New Roman" w:cs="Times New Roman"/>
          <w:color w:val="FF0000"/>
          <w:sz w:val="24"/>
          <w:szCs w:val="24"/>
          <w:lang w:eastAsia="zh-CN"/>
        </w:rPr>
        <w:t>Roulette should analyze her data with a paired t-test because she measured her subjects on the DV (willingness to gamble) twice, once before and once after the cat video. Keno needs to use an independent samples t-test because she had different subjects in her two groups.</w:t>
      </w:r>
    </w:p>
    <w:p w14:paraId="5B7ABE0E" w14:textId="7652381F" w:rsidR="00CD3289" w:rsidRDefault="008054DF" w:rsidP="008054D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Biff are playing a heated game of Jacks, when the conversation invariably turns to who is the superior player.  You both know enough statistics to know that one game won't settle the matter completely.  So, you each play six games, you pick up 5, 4, 8, 4, 5, and 6 jacks.  Biff picks up 4, 4, 5, 3, 4, and 5 jacks.  </w:t>
      </w:r>
    </w:p>
    <w:p w14:paraId="0EDA0D02" w14:textId="77777777" w:rsidR="008054DF" w:rsidRPr="00E0032C" w:rsidRDefault="008054DF" w:rsidP="00E0032C">
      <w:pPr>
        <w:pStyle w:val="ListParagraph"/>
        <w:numPr>
          <w:ilvl w:val="1"/>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a </w:t>
      </w:r>
      <w:r w:rsidR="00942961">
        <w:rPr>
          <w:rFonts w:ascii="Times New Roman" w:eastAsia="Times New Roman" w:hAnsi="Times New Roman" w:cs="Times New Roman"/>
          <w:sz w:val="24"/>
          <w:szCs w:val="24"/>
        </w:rPr>
        <w:t>hypothesis test</w:t>
      </w:r>
      <w:r>
        <w:rPr>
          <w:rFonts w:ascii="Times New Roman" w:eastAsia="Times New Roman" w:hAnsi="Times New Roman" w:cs="Times New Roman"/>
          <w:sz w:val="24"/>
          <w:szCs w:val="24"/>
        </w:rPr>
        <w:t xml:space="preserve"> (alpha = .05) to determine who is the better </w:t>
      </w:r>
      <w:proofErr w:type="spellStart"/>
      <w:r>
        <w:rPr>
          <w:rFonts w:ascii="Times New Roman" w:eastAsia="Times New Roman" w:hAnsi="Times New Roman" w:cs="Times New Roman"/>
          <w:sz w:val="24"/>
          <w:szCs w:val="24"/>
        </w:rPr>
        <w:t>jackster</w:t>
      </w:r>
      <w:proofErr w:type="spellEnd"/>
      <w:r>
        <w:rPr>
          <w:rFonts w:ascii="Times New Roman" w:eastAsia="Times New Roman" w:hAnsi="Times New Roman" w:cs="Times New Roman"/>
          <w:sz w:val="24"/>
          <w:szCs w:val="24"/>
        </w:rPr>
        <w:t xml:space="preserve"> (Steps 1 through 8).  Be sure to interpret your results and to report the test statistic correctly. </w:t>
      </w:r>
      <w:r w:rsidR="002334B3">
        <w:rPr>
          <w:rFonts w:ascii="Times New Roman" w:eastAsia="Times New Roman" w:hAnsi="Times New Roman" w:cs="Times New Roman"/>
          <w:sz w:val="24"/>
          <w:szCs w:val="24"/>
        </w:rPr>
        <w:t>Set alpha to .05</w:t>
      </w:r>
    </w:p>
    <w:p w14:paraId="4DCBE133" w14:textId="77777777" w:rsidR="00CE5B47" w:rsidRPr="00CD3289" w:rsidRDefault="00CE5B47" w:rsidP="00CE5B47">
      <w:pPr>
        <w:overflowPunct w:val="0"/>
        <w:autoSpaceDE w:val="0"/>
        <w:autoSpaceDN w:val="0"/>
        <w:adjustRightInd w:val="0"/>
        <w:textAlignment w:val="baseline"/>
        <w:rPr>
          <w:rFonts w:ascii="Times New Roman" w:eastAsia="Times New Roman" w:hAnsi="Times New Roman" w:cs="Times New Roman"/>
          <w:color w:val="FF0000"/>
          <w:sz w:val="24"/>
          <w:szCs w:val="20"/>
        </w:rPr>
      </w:pPr>
      <w:r w:rsidRPr="00CD3289">
        <w:rPr>
          <w:rFonts w:ascii="Times New Roman" w:eastAsia="Times New Roman" w:hAnsi="Times New Roman" w:cs="Times New Roman"/>
          <w:color w:val="FF0000"/>
          <w:sz w:val="24"/>
          <w:szCs w:val="20"/>
        </w:rPr>
        <w:t xml:space="preserve">This is an independent samples </w:t>
      </w:r>
      <w:r>
        <w:rPr>
          <w:rFonts w:ascii="Times New Roman" w:eastAsia="Times New Roman" w:hAnsi="Times New Roman" w:cs="Times New Roman"/>
          <w:color w:val="FF0000"/>
          <w:sz w:val="24"/>
          <w:szCs w:val="20"/>
        </w:rPr>
        <w:t>t-</w:t>
      </w:r>
      <w:r w:rsidRPr="00CD3289">
        <w:rPr>
          <w:rFonts w:ascii="Times New Roman" w:eastAsia="Times New Roman" w:hAnsi="Times New Roman" w:cs="Times New Roman"/>
          <w:color w:val="FF0000"/>
          <w:sz w:val="24"/>
          <w:szCs w:val="20"/>
        </w:rPr>
        <w:t xml:space="preserve">test because we have two groups with different “subjects” </w:t>
      </w:r>
      <w:r>
        <w:rPr>
          <w:rFonts w:ascii="Times New Roman" w:eastAsia="Times New Roman" w:hAnsi="Times New Roman" w:cs="Times New Roman"/>
          <w:color w:val="FF0000"/>
          <w:sz w:val="24"/>
          <w:szCs w:val="20"/>
        </w:rPr>
        <w:t>-</w:t>
      </w:r>
      <w:r w:rsidRPr="00CD3289">
        <w:rPr>
          <w:rFonts w:ascii="Times New Roman" w:eastAsia="Times New Roman" w:hAnsi="Times New Roman" w:cs="Times New Roman"/>
          <w:color w:val="FF0000"/>
          <w:sz w:val="24"/>
          <w:szCs w:val="20"/>
        </w:rPr>
        <w:t xml:space="preserve">in this case games. </w:t>
      </w:r>
      <w:r>
        <w:rPr>
          <w:rFonts w:ascii="Times New Roman" w:eastAsia="Times New Roman" w:hAnsi="Times New Roman" w:cs="Times New Roman"/>
          <w:color w:val="FF0000"/>
          <w:sz w:val="24"/>
          <w:szCs w:val="20"/>
        </w:rPr>
        <w:t>We must use t because of the small sample size and unknown population SD. The first step is to find the standard deviation for each sample, which we must use to compute SE for the sampling distribution. I would use the short-cut formula to do this (the math is simpler)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2880"/>
      </w:tblGrid>
      <w:tr w:rsidR="00CE5B47" w14:paraId="78F3A003" w14:textId="77777777" w:rsidTr="00DD4E33">
        <w:trPr>
          <w:jc w:val="center"/>
        </w:trPr>
        <w:tc>
          <w:tcPr>
            <w:tcW w:w="2880" w:type="dxa"/>
            <w:tcBorders>
              <w:top w:val="single" w:sz="6" w:space="0" w:color="auto"/>
              <w:left w:val="single" w:sz="6" w:space="0" w:color="auto"/>
              <w:bottom w:val="single" w:sz="6" w:space="0" w:color="auto"/>
              <w:right w:val="single" w:sz="6" w:space="0" w:color="auto"/>
            </w:tcBorders>
            <w:hideMark/>
          </w:tcPr>
          <w:p w14:paraId="218B2D6F" w14:textId="77777777" w:rsidR="00CE5B47" w:rsidRDefault="00CE5B47" w:rsidP="00DD4E33">
            <w:pPr>
              <w:overflowPunct w:val="0"/>
              <w:autoSpaceDE w:val="0"/>
              <w:autoSpaceDN w:val="0"/>
              <w:adjustRightInd w:val="0"/>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You</w:t>
            </w:r>
          </w:p>
        </w:tc>
        <w:tc>
          <w:tcPr>
            <w:tcW w:w="2880" w:type="dxa"/>
            <w:tcBorders>
              <w:top w:val="single" w:sz="6" w:space="0" w:color="auto"/>
              <w:left w:val="single" w:sz="6" w:space="0" w:color="auto"/>
              <w:bottom w:val="single" w:sz="6" w:space="0" w:color="auto"/>
              <w:right w:val="single" w:sz="6" w:space="0" w:color="auto"/>
            </w:tcBorders>
            <w:hideMark/>
          </w:tcPr>
          <w:p w14:paraId="735AAEDF" w14:textId="77777777" w:rsidR="00CE5B47" w:rsidRDefault="00CE5B47" w:rsidP="00DD4E33">
            <w:pPr>
              <w:overflowPunct w:val="0"/>
              <w:autoSpaceDE w:val="0"/>
              <w:autoSpaceDN w:val="0"/>
              <w:adjustRightInd w:val="0"/>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Biff</w:t>
            </w:r>
          </w:p>
        </w:tc>
      </w:tr>
      <w:tr w:rsidR="00CE5B47" w14:paraId="36BBA031" w14:textId="77777777" w:rsidTr="00DD4E33">
        <w:trPr>
          <w:jc w:val="center"/>
        </w:trPr>
        <w:tc>
          <w:tcPr>
            <w:tcW w:w="2880" w:type="dxa"/>
            <w:tcBorders>
              <w:top w:val="single" w:sz="6" w:space="0" w:color="auto"/>
              <w:left w:val="single" w:sz="6" w:space="0" w:color="auto"/>
              <w:bottom w:val="single" w:sz="6" w:space="0" w:color="auto"/>
              <w:right w:val="single" w:sz="6" w:space="0" w:color="auto"/>
            </w:tcBorders>
            <w:hideMark/>
          </w:tcPr>
          <w:p w14:paraId="354E8ECC"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5, 4, 8, 4, 5, 6</w:t>
            </w:r>
          </w:p>
        </w:tc>
        <w:tc>
          <w:tcPr>
            <w:tcW w:w="2880" w:type="dxa"/>
            <w:tcBorders>
              <w:top w:val="single" w:sz="6" w:space="0" w:color="auto"/>
              <w:left w:val="single" w:sz="6" w:space="0" w:color="auto"/>
              <w:bottom w:val="single" w:sz="6" w:space="0" w:color="auto"/>
              <w:right w:val="single" w:sz="6" w:space="0" w:color="auto"/>
            </w:tcBorders>
            <w:hideMark/>
          </w:tcPr>
          <w:p w14:paraId="21C8FDC1"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4, 4, 5, 3, 4, 5</w:t>
            </w:r>
          </w:p>
        </w:tc>
      </w:tr>
      <w:tr w:rsidR="00CE5B47" w14:paraId="21E88E6C" w14:textId="77777777" w:rsidTr="00DD4E33">
        <w:trPr>
          <w:jc w:val="center"/>
        </w:trPr>
        <w:tc>
          <w:tcPr>
            <w:tcW w:w="2880" w:type="dxa"/>
            <w:tcBorders>
              <w:top w:val="single" w:sz="6" w:space="0" w:color="auto"/>
              <w:left w:val="single" w:sz="6" w:space="0" w:color="auto"/>
              <w:bottom w:val="single" w:sz="6" w:space="0" w:color="auto"/>
              <w:right w:val="single" w:sz="6" w:space="0" w:color="auto"/>
            </w:tcBorders>
            <w:hideMark/>
          </w:tcPr>
          <w:p w14:paraId="56FD51CA"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sym w:font="Symbol" w:char="F053"/>
            </w:r>
            <w:r>
              <w:rPr>
                <w:rFonts w:ascii="Times New Roman" w:eastAsia="Times New Roman" w:hAnsi="Times New Roman" w:cs="Times New Roman"/>
                <w:sz w:val="24"/>
                <w:szCs w:val="20"/>
              </w:rPr>
              <w:t>(x) = 32</w:t>
            </w:r>
          </w:p>
        </w:tc>
        <w:tc>
          <w:tcPr>
            <w:tcW w:w="2880" w:type="dxa"/>
            <w:tcBorders>
              <w:top w:val="single" w:sz="6" w:space="0" w:color="auto"/>
              <w:left w:val="single" w:sz="6" w:space="0" w:color="auto"/>
              <w:bottom w:val="single" w:sz="6" w:space="0" w:color="auto"/>
              <w:right w:val="single" w:sz="6" w:space="0" w:color="auto"/>
            </w:tcBorders>
            <w:hideMark/>
          </w:tcPr>
          <w:p w14:paraId="4F3791FE"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sym w:font="Symbol" w:char="F053"/>
            </w:r>
            <w:r>
              <w:rPr>
                <w:rFonts w:ascii="Times New Roman" w:eastAsia="Times New Roman" w:hAnsi="Times New Roman" w:cs="Times New Roman"/>
                <w:sz w:val="24"/>
                <w:szCs w:val="20"/>
              </w:rPr>
              <w:t>(x) = 25</w:t>
            </w:r>
          </w:p>
        </w:tc>
      </w:tr>
      <w:tr w:rsidR="00CE5B47" w14:paraId="20197FB9" w14:textId="77777777" w:rsidTr="00DD4E33">
        <w:trPr>
          <w:jc w:val="center"/>
        </w:trPr>
        <w:tc>
          <w:tcPr>
            <w:tcW w:w="2880" w:type="dxa"/>
            <w:tcBorders>
              <w:top w:val="single" w:sz="6" w:space="0" w:color="auto"/>
              <w:left w:val="single" w:sz="6" w:space="0" w:color="auto"/>
              <w:bottom w:val="single" w:sz="6" w:space="0" w:color="auto"/>
              <w:right w:val="single" w:sz="6" w:space="0" w:color="auto"/>
            </w:tcBorders>
            <w:hideMark/>
          </w:tcPr>
          <w:p w14:paraId="71AC9435"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sym w:font="Symbol" w:char="F053"/>
            </w:r>
            <w:r>
              <w:rPr>
                <w:rFonts w:ascii="Times New Roman" w:eastAsia="Times New Roman" w:hAnsi="Times New Roman" w:cs="Times New Roman"/>
                <w:sz w:val="24"/>
                <w:szCs w:val="20"/>
              </w:rPr>
              <w:t xml:space="preserve"> (x</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rPr>
              <w:t>) = 182</w:t>
            </w:r>
          </w:p>
        </w:tc>
        <w:tc>
          <w:tcPr>
            <w:tcW w:w="2880" w:type="dxa"/>
            <w:tcBorders>
              <w:top w:val="single" w:sz="6" w:space="0" w:color="auto"/>
              <w:left w:val="single" w:sz="6" w:space="0" w:color="auto"/>
              <w:bottom w:val="single" w:sz="6" w:space="0" w:color="auto"/>
              <w:right w:val="single" w:sz="6" w:space="0" w:color="auto"/>
            </w:tcBorders>
            <w:hideMark/>
          </w:tcPr>
          <w:p w14:paraId="04BEA055"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sym w:font="Symbol" w:char="F053"/>
            </w:r>
            <w:r>
              <w:rPr>
                <w:rFonts w:ascii="Times New Roman" w:eastAsia="Times New Roman" w:hAnsi="Times New Roman" w:cs="Times New Roman"/>
                <w:sz w:val="24"/>
                <w:szCs w:val="20"/>
              </w:rPr>
              <w:t xml:space="preserve"> (x</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rPr>
              <w:t>) = 107</w:t>
            </w:r>
          </w:p>
        </w:tc>
      </w:tr>
      <w:tr w:rsidR="00CE5B47" w14:paraId="5247985D" w14:textId="77777777" w:rsidTr="00DD4E33">
        <w:trPr>
          <w:jc w:val="center"/>
        </w:trPr>
        <w:tc>
          <w:tcPr>
            <w:tcW w:w="2880" w:type="dxa"/>
            <w:tcBorders>
              <w:top w:val="single" w:sz="6" w:space="0" w:color="auto"/>
              <w:left w:val="single" w:sz="6" w:space="0" w:color="auto"/>
              <w:bottom w:val="single" w:sz="6" w:space="0" w:color="auto"/>
              <w:right w:val="single" w:sz="6" w:space="0" w:color="auto"/>
            </w:tcBorders>
            <w:hideMark/>
          </w:tcPr>
          <w:p w14:paraId="0D45A172"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Mean = 5.33</w:t>
            </w:r>
          </w:p>
        </w:tc>
        <w:tc>
          <w:tcPr>
            <w:tcW w:w="2880" w:type="dxa"/>
            <w:tcBorders>
              <w:top w:val="single" w:sz="6" w:space="0" w:color="auto"/>
              <w:left w:val="single" w:sz="6" w:space="0" w:color="auto"/>
              <w:bottom w:val="single" w:sz="6" w:space="0" w:color="auto"/>
              <w:right w:val="single" w:sz="6" w:space="0" w:color="auto"/>
            </w:tcBorders>
            <w:hideMark/>
          </w:tcPr>
          <w:p w14:paraId="434F3F99"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Mean = 4.17</w:t>
            </w:r>
          </w:p>
        </w:tc>
      </w:tr>
      <w:tr w:rsidR="00CE5B47" w14:paraId="5AE46ED7" w14:textId="77777777" w:rsidTr="00DD4E33">
        <w:trPr>
          <w:jc w:val="center"/>
        </w:trPr>
        <w:tc>
          <w:tcPr>
            <w:tcW w:w="2880" w:type="dxa"/>
            <w:tcBorders>
              <w:top w:val="single" w:sz="6" w:space="0" w:color="auto"/>
              <w:left w:val="single" w:sz="6" w:space="0" w:color="auto"/>
              <w:bottom w:val="single" w:sz="6" w:space="0" w:color="auto"/>
              <w:right w:val="single" w:sz="6" w:space="0" w:color="auto"/>
            </w:tcBorders>
            <w:hideMark/>
          </w:tcPr>
          <w:p w14:paraId="1FAD0213"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 = 1.51</w:t>
            </w:r>
          </w:p>
        </w:tc>
        <w:tc>
          <w:tcPr>
            <w:tcW w:w="2880" w:type="dxa"/>
            <w:tcBorders>
              <w:top w:val="single" w:sz="6" w:space="0" w:color="auto"/>
              <w:left w:val="single" w:sz="6" w:space="0" w:color="auto"/>
              <w:bottom w:val="single" w:sz="6" w:space="0" w:color="auto"/>
              <w:right w:val="single" w:sz="6" w:space="0" w:color="auto"/>
            </w:tcBorders>
            <w:hideMark/>
          </w:tcPr>
          <w:p w14:paraId="4B356805" w14:textId="77777777" w:rsidR="00CE5B47" w:rsidRDefault="00CE5B47" w:rsidP="00DD4E33">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 = .75</w:t>
            </w:r>
          </w:p>
        </w:tc>
      </w:tr>
    </w:tbl>
    <w:p w14:paraId="087D24F2"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1: Decide whether you are conducting a one- or a two-tailed test. </w:t>
      </w:r>
    </w:p>
    <w:p w14:paraId="43FF0E89" w14:textId="77777777" w:rsidR="00CE5B47" w:rsidRDefault="00CE5B47" w:rsidP="00CE5B47">
      <w:pPr>
        <w:overflowPunct w:val="0"/>
        <w:autoSpaceDE w:val="0"/>
        <w:autoSpaceDN w:val="0"/>
        <w:adjustRightInd w:val="0"/>
        <w:ind w:left="720"/>
        <w:textAlignment w:val="baseline"/>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You should do a two-tailed</w:t>
      </w:r>
    </w:p>
    <w:p w14:paraId="2ADD8792"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2: Specify the </w:t>
      </w:r>
      <w:r>
        <w:rPr>
          <w:rFonts w:ascii="Times New Roman" w:eastAsia="Times New Roman" w:hAnsi="Times New Roman" w:cs="Times New Roman"/>
          <w:b/>
          <w:bCs/>
          <w:i/>
          <w:iCs/>
          <w:sz w:val="24"/>
          <w:szCs w:val="20"/>
        </w:rPr>
        <w:t>NULL</w:t>
      </w:r>
      <w:r>
        <w:rPr>
          <w:rFonts w:ascii="Times New Roman" w:eastAsia="Times New Roman" w:hAnsi="Times New Roman" w:cs="Times New Roman"/>
          <w:sz w:val="24"/>
          <w:szCs w:val="20"/>
        </w:rPr>
        <w:t xml:space="preserve"> hypothesis (H</w:t>
      </w:r>
      <w:r>
        <w:rPr>
          <w:rFonts w:ascii="Times New Roman" w:eastAsia="Times New Roman" w:hAnsi="Times New Roman" w:cs="Times New Roman"/>
          <w:sz w:val="24"/>
          <w:szCs w:val="20"/>
          <w:vertAlign w:val="subscript"/>
        </w:rPr>
        <w:t>O</w:t>
      </w:r>
      <w:r>
        <w:rPr>
          <w:rFonts w:ascii="Times New Roman" w:eastAsia="Times New Roman" w:hAnsi="Times New Roman" w:cs="Times New Roman"/>
          <w:sz w:val="24"/>
          <w:szCs w:val="20"/>
        </w:rPr>
        <w:t>)</w:t>
      </w:r>
    </w:p>
    <w:p w14:paraId="0FA6B1CD" w14:textId="77777777" w:rsidR="00CE5B47" w:rsidRDefault="00CE5B47" w:rsidP="00CE5B47">
      <w:pPr>
        <w:overflowPunct w:val="0"/>
        <w:autoSpaceDE w:val="0"/>
        <w:autoSpaceDN w:val="0"/>
        <w:adjustRightInd w:val="0"/>
        <w:ind w:left="720"/>
        <w:textAlignment w:val="baseline"/>
        <w:rPr>
          <w:rFonts w:ascii="Times New Roman" w:eastAsia="Times New Roman" w:hAnsi="Times New Roman" w:cs="Times New Roman"/>
          <w:color w:val="C00000"/>
          <w:sz w:val="24"/>
          <w:szCs w:val="20"/>
        </w:rPr>
      </w:pPr>
      <w:r>
        <w:rPr>
          <w:rFonts w:ascii="Times New Roman" w:eastAsia="Times New Roman" w:hAnsi="Times New Roman" w:cs="Times New Roman"/>
          <w:color w:val="C00000"/>
          <w:sz w:val="24"/>
          <w:szCs w:val="20"/>
        </w:rPr>
        <w:t xml:space="preserve">Ho: </w:t>
      </w:r>
      <w:r>
        <w:rPr>
          <w:rFonts w:ascii="Times New Roman" w:eastAsia="Times New Roman" w:hAnsi="Times New Roman" w:cs="Times New Roman"/>
          <w:color w:val="C00000"/>
          <w:sz w:val="24"/>
          <w:szCs w:val="20"/>
        </w:rPr>
        <w:sym w:font="Symbol" w:char="F06D"/>
      </w:r>
      <w:r>
        <w:rPr>
          <w:rFonts w:ascii="Times New Roman" w:eastAsia="Times New Roman" w:hAnsi="Times New Roman" w:cs="Times New Roman"/>
          <w:color w:val="C00000"/>
          <w:sz w:val="24"/>
          <w:szCs w:val="20"/>
        </w:rPr>
        <w:t xml:space="preserve">y =  </w:t>
      </w:r>
      <w:r>
        <w:rPr>
          <w:rFonts w:ascii="Times New Roman" w:eastAsia="Times New Roman" w:hAnsi="Times New Roman" w:cs="Times New Roman"/>
          <w:color w:val="C00000"/>
          <w:sz w:val="24"/>
          <w:szCs w:val="20"/>
        </w:rPr>
        <w:sym w:font="Symbol" w:char="F06D"/>
      </w:r>
      <w:r>
        <w:rPr>
          <w:rFonts w:ascii="Times New Roman" w:eastAsia="Times New Roman" w:hAnsi="Times New Roman" w:cs="Times New Roman"/>
          <w:color w:val="C00000"/>
          <w:sz w:val="24"/>
          <w:szCs w:val="20"/>
        </w:rPr>
        <w:t xml:space="preserve">b </w:t>
      </w:r>
    </w:p>
    <w:p w14:paraId="08FFBD13"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3: Specify the </w:t>
      </w:r>
      <w:r>
        <w:rPr>
          <w:rFonts w:ascii="Times New Roman" w:eastAsia="Times New Roman" w:hAnsi="Times New Roman" w:cs="Times New Roman"/>
          <w:b/>
          <w:bCs/>
          <w:i/>
          <w:iCs/>
          <w:sz w:val="24"/>
          <w:szCs w:val="20"/>
        </w:rPr>
        <w:t>ALTERNATIVE</w:t>
      </w:r>
      <w:r>
        <w:rPr>
          <w:rFonts w:ascii="Times New Roman" w:eastAsia="Times New Roman" w:hAnsi="Times New Roman" w:cs="Times New Roman"/>
          <w:sz w:val="24"/>
          <w:szCs w:val="20"/>
        </w:rPr>
        <w:t xml:space="preserve"> hypothesis (H</w:t>
      </w:r>
      <w:r>
        <w:rPr>
          <w:rFonts w:ascii="Times New Roman" w:eastAsia="Times New Roman" w:hAnsi="Times New Roman" w:cs="Times New Roman"/>
          <w:sz w:val="24"/>
          <w:szCs w:val="20"/>
          <w:vertAlign w:val="subscript"/>
        </w:rPr>
        <w:t>A</w:t>
      </w:r>
      <w:r>
        <w:rPr>
          <w:rFonts w:ascii="Times New Roman" w:eastAsia="Times New Roman" w:hAnsi="Times New Roman" w:cs="Times New Roman"/>
          <w:sz w:val="24"/>
          <w:szCs w:val="20"/>
        </w:rPr>
        <w:t>)</w:t>
      </w:r>
    </w:p>
    <w:p w14:paraId="56052CD6" w14:textId="77777777" w:rsidR="00CE5B47" w:rsidRDefault="00CE5B47" w:rsidP="00CE5B47">
      <w:pPr>
        <w:overflowPunct w:val="0"/>
        <w:autoSpaceDE w:val="0"/>
        <w:autoSpaceDN w:val="0"/>
        <w:adjustRightInd w:val="0"/>
        <w:ind w:left="720"/>
        <w:textAlignment w:val="baseline"/>
        <w:rPr>
          <w:rFonts w:ascii="Times New Roman" w:eastAsia="Times New Roman" w:hAnsi="Times New Roman" w:cs="Times New Roman"/>
          <w:color w:val="C00000"/>
          <w:sz w:val="24"/>
          <w:szCs w:val="20"/>
        </w:rPr>
      </w:pPr>
      <w:r>
        <w:rPr>
          <w:rFonts w:ascii="Times New Roman" w:eastAsia="Times New Roman" w:hAnsi="Times New Roman" w:cs="Times New Roman"/>
          <w:color w:val="C00000"/>
          <w:sz w:val="24"/>
          <w:szCs w:val="20"/>
        </w:rPr>
        <w:t xml:space="preserve">Ho: </w:t>
      </w:r>
      <w:r>
        <w:rPr>
          <w:rFonts w:ascii="Times New Roman" w:eastAsia="Times New Roman" w:hAnsi="Times New Roman" w:cs="Times New Roman"/>
          <w:color w:val="C00000"/>
          <w:sz w:val="24"/>
          <w:szCs w:val="20"/>
        </w:rPr>
        <w:sym w:font="Symbol" w:char="F06D"/>
      </w:r>
      <w:r>
        <w:rPr>
          <w:rFonts w:ascii="Times New Roman" w:eastAsia="Times New Roman" w:hAnsi="Times New Roman" w:cs="Times New Roman"/>
          <w:color w:val="C00000"/>
          <w:sz w:val="24"/>
          <w:szCs w:val="20"/>
        </w:rPr>
        <w:t xml:space="preserve">y </w:t>
      </w:r>
      <w:r>
        <w:rPr>
          <w:rFonts w:ascii="Times New Roman" w:eastAsia="Times New Roman" w:hAnsi="Times New Roman" w:cs="Times New Roman"/>
          <w:color w:val="C00000"/>
          <w:sz w:val="24"/>
          <w:szCs w:val="20"/>
        </w:rPr>
        <w:sym w:font="Symbol" w:char="F0B9"/>
      </w:r>
      <w:r>
        <w:rPr>
          <w:rFonts w:ascii="Times New Roman" w:eastAsia="Times New Roman" w:hAnsi="Times New Roman" w:cs="Times New Roman"/>
          <w:color w:val="C00000"/>
          <w:sz w:val="24"/>
          <w:szCs w:val="20"/>
        </w:rPr>
        <w:t xml:space="preserve"> </w:t>
      </w:r>
      <w:r>
        <w:rPr>
          <w:rFonts w:ascii="Times New Roman" w:eastAsia="Times New Roman" w:hAnsi="Times New Roman" w:cs="Times New Roman"/>
          <w:color w:val="C00000"/>
          <w:sz w:val="24"/>
          <w:szCs w:val="20"/>
        </w:rPr>
        <w:sym w:font="Symbol" w:char="F06D"/>
      </w:r>
      <w:r>
        <w:rPr>
          <w:rFonts w:ascii="Times New Roman" w:eastAsia="Times New Roman" w:hAnsi="Times New Roman" w:cs="Times New Roman"/>
          <w:color w:val="C00000"/>
          <w:sz w:val="24"/>
          <w:szCs w:val="20"/>
        </w:rPr>
        <w:t>b</w:t>
      </w:r>
    </w:p>
    <w:p w14:paraId="1F95EAA8" w14:textId="53F7D1BA" w:rsidR="00CE5B47" w:rsidRDefault="004F493A"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br w:type="column"/>
      </w:r>
      <w:r w:rsidR="00CE5B47">
        <w:rPr>
          <w:rFonts w:ascii="Times New Roman" w:eastAsia="Times New Roman" w:hAnsi="Times New Roman" w:cs="Times New Roman"/>
          <w:sz w:val="24"/>
          <w:szCs w:val="20"/>
        </w:rPr>
        <w:lastRenderedPageBreak/>
        <w:t xml:space="preserve">Step 4: Designate the rejection region by selecting </w:t>
      </w:r>
      <w:r w:rsidR="00CE5B47">
        <w:rPr>
          <w:rFonts w:ascii="Times New Roman" w:eastAsia="Times New Roman" w:hAnsi="Times New Roman" w:cs="Times New Roman"/>
          <w:sz w:val="24"/>
          <w:szCs w:val="20"/>
        </w:rPr>
        <w:sym w:font="Symbol" w:char="F061"/>
      </w:r>
      <w:r w:rsidR="00CE5B47">
        <w:rPr>
          <w:rFonts w:ascii="Times New Roman" w:eastAsia="Times New Roman" w:hAnsi="Times New Roman" w:cs="Times New Roman"/>
          <w:sz w:val="24"/>
          <w:szCs w:val="20"/>
        </w:rPr>
        <w:t>.</w:t>
      </w:r>
    </w:p>
    <w:p w14:paraId="5557EB7F" w14:textId="77777777" w:rsidR="00CE5B47" w:rsidRDefault="00CE5B47" w:rsidP="00CE5B47">
      <w:pPr>
        <w:overflowPunct w:val="0"/>
        <w:autoSpaceDE w:val="0"/>
        <w:autoSpaceDN w:val="0"/>
        <w:adjustRightInd w:val="0"/>
        <w:ind w:left="720"/>
        <w:textAlignment w:val="baseline"/>
        <w:rPr>
          <w:rFonts w:ascii="Times New Roman" w:eastAsia="Times New Roman" w:hAnsi="Times New Roman" w:cs="Times New Roman"/>
          <w:sz w:val="24"/>
          <w:szCs w:val="20"/>
        </w:rPr>
      </w:pPr>
      <w:r w:rsidRPr="00CD3289">
        <w:rPr>
          <w:rFonts w:ascii="Times New Roman" w:eastAsia="Times New Roman" w:hAnsi="Times New Roman" w:cs="Times New Roman"/>
          <w:color w:val="FF0000"/>
          <w:sz w:val="24"/>
          <w:szCs w:val="20"/>
        </w:rPr>
        <w:sym w:font="Symbol" w:char="F061"/>
      </w:r>
      <w:r w:rsidRPr="00CD3289">
        <w:rPr>
          <w:rFonts w:ascii="Times New Roman" w:eastAsia="Times New Roman" w:hAnsi="Times New Roman" w:cs="Times New Roman"/>
          <w:color w:val="FF0000"/>
          <w:sz w:val="24"/>
          <w:szCs w:val="20"/>
        </w:rPr>
        <w:t xml:space="preserve">= </w:t>
      </w:r>
      <w:r>
        <w:rPr>
          <w:rFonts w:ascii="Times New Roman" w:eastAsia="Times New Roman" w:hAnsi="Times New Roman" w:cs="Times New Roman"/>
          <w:sz w:val="24"/>
          <w:szCs w:val="20"/>
        </w:rPr>
        <w:t>.</w:t>
      </w:r>
      <w:r>
        <w:rPr>
          <w:rFonts w:ascii="Times New Roman" w:eastAsia="Times New Roman" w:hAnsi="Times New Roman" w:cs="Times New Roman"/>
          <w:color w:val="C00000"/>
          <w:sz w:val="24"/>
          <w:szCs w:val="20"/>
        </w:rPr>
        <w:t>05</w:t>
      </w:r>
      <w:r>
        <w:rPr>
          <w:rFonts w:ascii="Times New Roman" w:eastAsia="Times New Roman" w:hAnsi="Times New Roman" w:cs="Times New Roman"/>
          <w:sz w:val="24"/>
          <w:szCs w:val="20"/>
        </w:rPr>
        <w:t xml:space="preserve"> </w:t>
      </w:r>
    </w:p>
    <w:p w14:paraId="28F25762"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5: Determine the critical value of your test statistic </w:t>
      </w:r>
    </w:p>
    <w:p w14:paraId="740F01D2" w14:textId="44F4B08F" w:rsidR="00CE5B47" w:rsidRPr="00CD3289" w:rsidRDefault="00CE5B47" w:rsidP="00CE5B47">
      <w:pPr>
        <w:overflowPunct w:val="0"/>
        <w:autoSpaceDE w:val="0"/>
        <w:autoSpaceDN w:val="0"/>
        <w:adjustRightInd w:val="0"/>
        <w:ind w:left="720"/>
        <w:textAlignment w:val="baseline"/>
        <w:rPr>
          <w:rFonts w:ascii="Times New Roman" w:eastAsia="Times New Roman" w:hAnsi="Times New Roman" w:cs="Times New Roman"/>
          <w:color w:val="FF0000"/>
          <w:sz w:val="24"/>
          <w:szCs w:val="20"/>
        </w:rPr>
      </w:pPr>
      <w:proofErr w:type="spellStart"/>
      <w:r w:rsidRPr="00CD3289">
        <w:rPr>
          <w:rFonts w:ascii="Times New Roman" w:eastAsia="Times New Roman" w:hAnsi="Times New Roman" w:cs="Times New Roman"/>
          <w:color w:val="FF0000"/>
          <w:sz w:val="24"/>
          <w:szCs w:val="20"/>
        </w:rPr>
        <w:t>tcrit</w:t>
      </w:r>
      <w:proofErr w:type="spellEnd"/>
      <w:r w:rsidRPr="00CD3289">
        <w:rPr>
          <w:rFonts w:ascii="Times New Roman" w:eastAsia="Times New Roman" w:hAnsi="Times New Roman" w:cs="Times New Roman"/>
          <w:color w:val="FF0000"/>
          <w:sz w:val="24"/>
          <w:szCs w:val="20"/>
        </w:rPr>
        <w:t xml:space="preserve"> = </w:t>
      </w:r>
      <w:r w:rsidR="00F572C9">
        <w:rPr>
          <w:rFonts w:ascii="Times New Roman" w:eastAsia="Times New Roman" w:hAnsi="Times New Roman" w:cs="Times New Roman"/>
          <w:color w:val="FF0000"/>
          <w:sz w:val="24"/>
          <w:szCs w:val="20"/>
        </w:rPr>
        <w:sym w:font="Symbol" w:char="F0B1"/>
      </w:r>
      <w:r w:rsidRPr="00CD3289">
        <w:rPr>
          <w:rFonts w:ascii="Times New Roman" w:eastAsia="Times New Roman" w:hAnsi="Times New Roman" w:cs="Times New Roman"/>
          <w:color w:val="FF0000"/>
          <w:sz w:val="24"/>
          <w:szCs w:val="20"/>
        </w:rPr>
        <w:t>2.228</w:t>
      </w:r>
    </w:p>
    <w:p w14:paraId="7EC5D078"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6: Use sample statistics to calculate test statistic. </w:t>
      </w:r>
    </w:p>
    <w:p w14:paraId="05DB7D1D"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505B7C34"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color w:val="FF0000"/>
          <w:sz w:val="24"/>
          <w:szCs w:val="20"/>
        </w:rPr>
        <w:t>(</w:t>
      </w:r>
      <w:r>
        <w:rPr>
          <w:rFonts w:ascii="Times New Roman" w:eastAsia="Times New Roman" w:hAnsi="Times New Roman" w:cs="Times New Roman"/>
          <w:b/>
          <w:color w:val="FF0000"/>
          <w:sz w:val="24"/>
          <w:szCs w:val="20"/>
        </w:rPr>
        <w:t xml:space="preserve">you </w:t>
      </w:r>
      <w:r>
        <w:rPr>
          <w:rFonts w:ascii="Times New Roman" w:eastAsia="Times New Roman" w:hAnsi="Times New Roman" w:cs="Times New Roman"/>
          <w:b/>
          <w:color w:val="FF0000"/>
          <w:sz w:val="24"/>
          <w:szCs w:val="20"/>
          <w:u w:val="single"/>
        </w:rPr>
        <w:t>don’t need</w:t>
      </w:r>
      <w:r>
        <w:rPr>
          <w:rFonts w:ascii="Times New Roman" w:eastAsia="Times New Roman" w:hAnsi="Times New Roman" w:cs="Times New Roman"/>
          <w:b/>
          <w:color w:val="FF0000"/>
          <w:sz w:val="24"/>
          <w:szCs w:val="20"/>
        </w:rPr>
        <w:t xml:space="preserve"> to pool the variance</w:t>
      </w:r>
      <w:r>
        <w:rPr>
          <w:rFonts w:ascii="Times New Roman" w:eastAsia="Times New Roman" w:hAnsi="Times New Roman" w:cs="Times New Roman"/>
          <w:color w:val="FF0000"/>
          <w:sz w:val="24"/>
          <w:szCs w:val="20"/>
        </w:rPr>
        <w:t xml:space="preserve"> because we have equal sample sizes, but if you did, you would do it this way)</w:t>
      </w:r>
    </w:p>
    <w:p w14:paraId="60B8B958"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p</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n</w:t>
      </w:r>
      <w:r>
        <w:rPr>
          <w:rFonts w:ascii="Times New Roman" w:eastAsia="Times New Roman" w:hAnsi="Times New Roman" w:cs="Times New Roman"/>
          <w:sz w:val="24"/>
          <w:szCs w:val="20"/>
          <w:vertAlign w:val="subscript"/>
        </w:rPr>
        <w:t>1</w:t>
      </w:r>
      <w:r>
        <w:rPr>
          <w:rFonts w:ascii="Times New Roman" w:eastAsia="Times New Roman" w:hAnsi="Times New Roman" w:cs="Times New Roman"/>
          <w:sz w:val="24"/>
          <w:szCs w:val="20"/>
        </w:rPr>
        <w:t>-1 (s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1</w:t>
      </w:r>
      <w:r>
        <w:rPr>
          <w:rFonts w:ascii="Times New Roman" w:eastAsia="Times New Roman" w:hAnsi="Times New Roman" w:cs="Times New Roman"/>
          <w:sz w:val="24"/>
          <w:szCs w:val="20"/>
        </w:rPr>
        <w:t>) + n</w:t>
      </w:r>
      <w:r>
        <w:rPr>
          <w:rFonts w:ascii="Times New Roman" w:eastAsia="Times New Roman" w:hAnsi="Times New Roman" w:cs="Times New Roman"/>
          <w:sz w:val="24"/>
          <w:szCs w:val="20"/>
          <w:vertAlign w:val="subscript"/>
        </w:rPr>
        <w:t>2</w:t>
      </w:r>
      <w:r>
        <w:rPr>
          <w:rFonts w:ascii="Times New Roman" w:eastAsia="Times New Roman" w:hAnsi="Times New Roman" w:cs="Times New Roman"/>
          <w:sz w:val="24"/>
          <w:szCs w:val="20"/>
        </w:rPr>
        <w:t>-1 (s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2</w:t>
      </w:r>
      <w:r>
        <w:rPr>
          <w:rFonts w:ascii="Times New Roman" w:eastAsia="Times New Roman" w:hAnsi="Times New Roman" w:cs="Times New Roman"/>
          <w:sz w:val="24"/>
          <w:szCs w:val="20"/>
        </w:rPr>
        <w:t>) / n</w:t>
      </w:r>
      <w:r>
        <w:rPr>
          <w:rFonts w:ascii="Times New Roman" w:eastAsia="Times New Roman" w:hAnsi="Times New Roman" w:cs="Times New Roman"/>
          <w:sz w:val="24"/>
          <w:szCs w:val="20"/>
          <w:vertAlign w:val="subscript"/>
        </w:rPr>
        <w:t>1</w:t>
      </w:r>
      <w:r>
        <w:rPr>
          <w:rFonts w:ascii="Times New Roman" w:eastAsia="Times New Roman" w:hAnsi="Times New Roman" w:cs="Times New Roman"/>
          <w:sz w:val="24"/>
          <w:szCs w:val="20"/>
        </w:rPr>
        <w:t xml:space="preserve"> + n</w:t>
      </w:r>
      <w:r>
        <w:rPr>
          <w:rFonts w:ascii="Times New Roman" w:eastAsia="Times New Roman" w:hAnsi="Times New Roman" w:cs="Times New Roman"/>
          <w:sz w:val="24"/>
          <w:szCs w:val="20"/>
          <w:vertAlign w:val="subscript"/>
        </w:rPr>
        <w:t>2</w:t>
      </w:r>
      <w:r>
        <w:rPr>
          <w:rFonts w:ascii="Times New Roman" w:eastAsia="Times New Roman" w:hAnsi="Times New Roman" w:cs="Times New Roman"/>
          <w:sz w:val="24"/>
          <w:szCs w:val="20"/>
        </w:rPr>
        <w:t xml:space="preserve"> - 2</w:t>
      </w:r>
    </w:p>
    <w:p w14:paraId="29AB58BC"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(6-</w:t>
      </w:r>
      <w:proofErr w:type="gramStart"/>
      <w:r>
        <w:rPr>
          <w:rFonts w:ascii="Times New Roman" w:eastAsia="Times New Roman" w:hAnsi="Times New Roman" w:cs="Times New Roman"/>
          <w:sz w:val="24"/>
          <w:szCs w:val="20"/>
        </w:rPr>
        <w:t>1)(</w:t>
      </w:r>
      <w:proofErr w:type="gramEnd"/>
      <w:r>
        <w:rPr>
          <w:rFonts w:ascii="Times New Roman" w:eastAsia="Times New Roman" w:hAnsi="Times New Roman" w:cs="Times New Roman"/>
          <w:sz w:val="24"/>
          <w:szCs w:val="20"/>
        </w:rPr>
        <w:t>1.51</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rPr>
        <w:t>) + (6-1)(.75</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rPr>
        <w:t>) / 6 + 6- 2</w:t>
      </w:r>
    </w:p>
    <w:p w14:paraId="2D77F020"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[(5) (2.267) + (5) (.567)] / 10</w:t>
      </w:r>
    </w:p>
    <w:p w14:paraId="6D43CE91" w14:textId="77777777" w:rsidR="00CE5B47" w:rsidRDefault="00CE5B47" w:rsidP="00CE5B47">
      <w:pPr>
        <w:tabs>
          <w:tab w:val="left" w:pos="720"/>
          <w:tab w:val="left" w:pos="1440"/>
          <w:tab w:val="left" w:pos="2160"/>
          <w:tab w:val="left" w:pos="2880"/>
          <w:tab w:val="left" w:pos="7920"/>
        </w:tabs>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proofErr w:type="gramStart"/>
      <w:r>
        <w:rPr>
          <w:rFonts w:ascii="Times New Roman" w:eastAsia="Times New Roman" w:hAnsi="Times New Roman" w:cs="Times New Roman"/>
          <w:sz w:val="24"/>
          <w:szCs w:val="20"/>
        </w:rPr>
        <w:t>=  11.33</w:t>
      </w:r>
      <w:proofErr w:type="gramEnd"/>
      <w:r>
        <w:rPr>
          <w:rFonts w:ascii="Times New Roman" w:eastAsia="Times New Roman" w:hAnsi="Times New Roman" w:cs="Times New Roman"/>
          <w:sz w:val="24"/>
          <w:szCs w:val="20"/>
        </w:rPr>
        <w:t xml:space="preserve"> + 2.83 / 10</w:t>
      </w:r>
      <w:r>
        <w:rPr>
          <w:rFonts w:ascii="Times New Roman" w:eastAsia="Times New Roman" w:hAnsi="Times New Roman" w:cs="Times New Roman"/>
          <w:sz w:val="24"/>
          <w:szCs w:val="20"/>
        </w:rPr>
        <w:tab/>
      </w:r>
    </w:p>
    <w:p w14:paraId="5D5893CD" w14:textId="77777777" w:rsidR="00CE5B47" w:rsidRPr="00CD3289" w:rsidRDefault="00CE5B47" w:rsidP="00CE5B47">
      <w:pPr>
        <w:overflowPunct w:val="0"/>
        <w:autoSpaceDE w:val="0"/>
        <w:autoSpaceDN w:val="0"/>
        <w:adjustRightInd w:val="0"/>
        <w:textAlignment w:val="baseline"/>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0"/>
        </w:rPr>
        <w:tab/>
        <w:t>= 14.167 / 10</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CD3289">
        <w:rPr>
          <w:rFonts w:ascii="Times New Roman" w:eastAsia="Times New Roman" w:hAnsi="Times New Roman" w:cs="Times New Roman"/>
          <w:color w:val="FF0000"/>
          <w:sz w:val="24"/>
          <w:szCs w:val="20"/>
        </w:rPr>
        <w:t>= 1.42</w:t>
      </w:r>
    </w:p>
    <w:p w14:paraId="2A2AF485" w14:textId="77777777" w:rsidR="00CE5B47" w:rsidRDefault="00CE5B47" w:rsidP="00CE5B47">
      <w:pPr>
        <w:overflowPunct w:val="0"/>
        <w:autoSpaceDE w:val="0"/>
        <w:autoSpaceDN w:val="0"/>
        <w:adjustRightInd w:val="0"/>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Or this way</w:t>
      </w:r>
    </w:p>
    <w:p w14:paraId="4CF34C03"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2CB7E3AF"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p</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SS</w:t>
      </w:r>
      <w:r>
        <w:rPr>
          <w:rFonts w:ascii="Times New Roman" w:eastAsia="Times New Roman" w:hAnsi="Times New Roman" w:cs="Times New Roman"/>
          <w:sz w:val="24"/>
          <w:szCs w:val="20"/>
          <w:vertAlign w:val="subscript"/>
        </w:rPr>
        <w:t>1</w:t>
      </w:r>
      <w:r>
        <w:rPr>
          <w:rFonts w:ascii="Times New Roman" w:eastAsia="Times New Roman" w:hAnsi="Times New Roman" w:cs="Times New Roman"/>
          <w:sz w:val="24"/>
          <w:szCs w:val="20"/>
        </w:rPr>
        <w:t xml:space="preserve"> + SS</w:t>
      </w:r>
      <w:r>
        <w:rPr>
          <w:rFonts w:ascii="Times New Roman" w:eastAsia="Times New Roman" w:hAnsi="Times New Roman" w:cs="Times New Roman"/>
          <w:sz w:val="24"/>
          <w:szCs w:val="20"/>
          <w:vertAlign w:val="subscript"/>
        </w:rPr>
        <w:t>2</w:t>
      </w:r>
      <w:r>
        <w:rPr>
          <w:rFonts w:ascii="Times New Roman" w:eastAsia="Times New Roman" w:hAnsi="Times New Roman" w:cs="Times New Roman"/>
          <w:sz w:val="24"/>
          <w:szCs w:val="20"/>
        </w:rPr>
        <w:t xml:space="preserve"> / df</w:t>
      </w:r>
      <w:r>
        <w:rPr>
          <w:rFonts w:ascii="Times New Roman" w:eastAsia="Times New Roman" w:hAnsi="Times New Roman" w:cs="Times New Roman"/>
          <w:sz w:val="24"/>
          <w:szCs w:val="20"/>
          <w:vertAlign w:val="subscript"/>
        </w:rPr>
        <w:t>1</w:t>
      </w:r>
      <w:r>
        <w:rPr>
          <w:rFonts w:ascii="Times New Roman" w:eastAsia="Times New Roman" w:hAnsi="Times New Roman" w:cs="Times New Roman"/>
          <w:sz w:val="24"/>
          <w:szCs w:val="20"/>
        </w:rPr>
        <w:t xml:space="preserve"> + df</w:t>
      </w:r>
      <w:r>
        <w:rPr>
          <w:rFonts w:ascii="Times New Roman" w:eastAsia="Times New Roman" w:hAnsi="Times New Roman" w:cs="Times New Roman"/>
          <w:sz w:val="24"/>
          <w:szCs w:val="20"/>
          <w:vertAlign w:val="subscript"/>
        </w:rPr>
        <w:t>2</w:t>
      </w:r>
    </w:p>
    <w:p w14:paraId="25A68D30"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11.33 + 2.83 / 5 + 5</w:t>
      </w:r>
    </w:p>
    <w:p w14:paraId="01833166" w14:textId="77777777" w:rsidR="00CE5B47" w:rsidRPr="00CD3289" w:rsidRDefault="00CE5B47" w:rsidP="00CE5B47">
      <w:pPr>
        <w:overflowPunct w:val="0"/>
        <w:autoSpaceDE w:val="0"/>
        <w:autoSpaceDN w:val="0"/>
        <w:adjustRightInd w:val="0"/>
        <w:ind w:firstLine="720"/>
        <w:textAlignment w:val="baseline"/>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0"/>
        </w:rPr>
        <w:t>= 14.167 / 10</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CD3289">
        <w:rPr>
          <w:rFonts w:ascii="Times New Roman" w:eastAsia="Times New Roman" w:hAnsi="Times New Roman" w:cs="Times New Roman"/>
          <w:color w:val="FF0000"/>
          <w:sz w:val="24"/>
          <w:szCs w:val="20"/>
        </w:rPr>
        <w:t>= 1.42</w:t>
      </w:r>
    </w:p>
    <w:p w14:paraId="210ACA0F"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35F6572D"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467B2164"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7CBCD8C9"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 </w:t>
      </w: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p</w:t>
      </w:r>
      <w:r>
        <w:rPr>
          <w:rFonts w:ascii="Times New Roman" w:eastAsia="Times New Roman" w:hAnsi="Times New Roman" w:cs="Times New Roman"/>
          <w:sz w:val="24"/>
          <w:szCs w:val="20"/>
        </w:rPr>
        <w:t xml:space="preserve"> / n</w:t>
      </w:r>
      <w:r>
        <w:rPr>
          <w:rFonts w:ascii="Times New Roman" w:eastAsia="Times New Roman" w:hAnsi="Times New Roman" w:cs="Times New Roman"/>
          <w:sz w:val="24"/>
          <w:szCs w:val="20"/>
          <w:vertAlign w:val="subscript"/>
        </w:rPr>
        <w:t xml:space="preserve">1 </w:t>
      </w:r>
      <w:r>
        <w:rPr>
          <w:rFonts w:ascii="Times New Roman" w:eastAsia="Times New Roman" w:hAnsi="Times New Roman" w:cs="Times New Roman"/>
          <w:sz w:val="24"/>
          <w:szCs w:val="20"/>
        </w:rPr>
        <w:t>+ 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p</w:t>
      </w:r>
      <w:r>
        <w:rPr>
          <w:rFonts w:ascii="Times New Roman" w:eastAsia="Times New Roman" w:hAnsi="Times New Roman" w:cs="Times New Roman"/>
          <w:sz w:val="24"/>
          <w:szCs w:val="20"/>
        </w:rPr>
        <w:t xml:space="preserve"> / n</w:t>
      </w:r>
      <w:r>
        <w:rPr>
          <w:rFonts w:ascii="Times New Roman" w:eastAsia="Times New Roman" w:hAnsi="Times New Roman" w:cs="Times New Roman"/>
          <w:sz w:val="24"/>
          <w:szCs w:val="20"/>
          <w:vertAlign w:val="subscript"/>
        </w:rPr>
        <w:t>1</w:t>
      </w:r>
    </w:p>
    <w:p w14:paraId="73D58097"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1.42/ 6</w:t>
      </w:r>
      <w:r>
        <w:rPr>
          <w:rFonts w:ascii="Times New Roman" w:eastAsia="Times New Roman" w:hAnsi="Times New Roman" w:cs="Times New Roman"/>
          <w:sz w:val="24"/>
          <w:szCs w:val="20"/>
          <w:vertAlign w:val="subscript"/>
        </w:rPr>
        <w:t xml:space="preserve"> </w:t>
      </w:r>
      <w:r>
        <w:rPr>
          <w:rFonts w:ascii="Times New Roman" w:eastAsia="Times New Roman" w:hAnsi="Times New Roman" w:cs="Times New Roman"/>
          <w:sz w:val="24"/>
          <w:szCs w:val="20"/>
        </w:rPr>
        <w:t>+ 1.42 / 6</w:t>
      </w:r>
    </w:p>
    <w:p w14:paraId="60B31E82" w14:textId="58D880A4" w:rsidR="00CE5B47" w:rsidRPr="00CD3289" w:rsidRDefault="00CE5B47" w:rsidP="00CE5B47">
      <w:pPr>
        <w:overflowPunct w:val="0"/>
        <w:autoSpaceDE w:val="0"/>
        <w:autoSpaceDN w:val="0"/>
        <w:adjustRightInd w:val="0"/>
        <w:textAlignment w:val="baseline"/>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.472</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CD3289">
        <w:rPr>
          <w:rFonts w:ascii="Times New Roman" w:eastAsia="Times New Roman" w:hAnsi="Times New Roman" w:cs="Times New Roman"/>
          <w:color w:val="FF0000"/>
          <w:sz w:val="24"/>
          <w:szCs w:val="20"/>
        </w:rPr>
        <w:t>= .6</w:t>
      </w:r>
      <w:r w:rsidR="00EC0F8A">
        <w:rPr>
          <w:rFonts w:ascii="Times New Roman" w:eastAsia="Times New Roman" w:hAnsi="Times New Roman" w:cs="Times New Roman"/>
          <w:color w:val="FF0000"/>
          <w:sz w:val="24"/>
          <w:szCs w:val="20"/>
        </w:rPr>
        <w:t>88</w:t>
      </w:r>
    </w:p>
    <w:p w14:paraId="52A65298"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51BB643D"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If you don’t pool the variance first and just use the original standard deviations </w:t>
      </w:r>
      <w:r>
        <w:rPr>
          <w:rFonts w:ascii="Times New Roman" w:eastAsia="Times New Roman" w:hAnsi="Times New Roman" w:cs="Times New Roman"/>
          <w:b/>
          <w:color w:val="FF0000"/>
          <w:sz w:val="24"/>
          <w:szCs w:val="20"/>
          <w:u w:val="single"/>
        </w:rPr>
        <w:t>you get the same number</w:t>
      </w:r>
      <w:r>
        <w:rPr>
          <w:rFonts w:ascii="Times New Roman" w:eastAsia="Times New Roman" w:hAnsi="Times New Roman" w:cs="Times New Roman"/>
          <w:b/>
          <w:color w:val="FF0000"/>
          <w:sz w:val="24"/>
          <w:szCs w:val="20"/>
        </w:rPr>
        <w:t xml:space="preserve"> (with rounding errors). </w:t>
      </w:r>
      <w:r>
        <w:rPr>
          <w:rFonts w:ascii="Times New Roman" w:eastAsia="Times New Roman" w:hAnsi="Times New Roman" w:cs="Times New Roman"/>
          <w:color w:val="FF0000"/>
          <w:sz w:val="24"/>
          <w:szCs w:val="20"/>
        </w:rPr>
        <w:t>Make sure to think about whether you are working with standard deviation (s) or variance (s</w:t>
      </w:r>
      <w:r>
        <w:rPr>
          <w:rFonts w:ascii="Times New Roman" w:eastAsia="Times New Roman" w:hAnsi="Times New Roman" w:cs="Times New Roman"/>
          <w:color w:val="FF0000"/>
          <w:sz w:val="24"/>
          <w:szCs w:val="20"/>
          <w:vertAlign w:val="superscript"/>
        </w:rPr>
        <w:t>2</w:t>
      </w:r>
      <w:r>
        <w:rPr>
          <w:rFonts w:ascii="Times New Roman" w:eastAsia="Times New Roman" w:hAnsi="Times New Roman" w:cs="Times New Roman"/>
          <w:color w:val="FF0000"/>
          <w:sz w:val="24"/>
          <w:szCs w:val="20"/>
        </w:rPr>
        <w:t xml:space="preserve">). The standard error formula for independent samples t-tests uses variance- so if you have a standard deviation you will need to square it. </w:t>
      </w:r>
    </w:p>
    <w:p w14:paraId="1D015BE4"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582F0A9A"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vertAlign w:val="subscript"/>
        </w:rPr>
      </w:pPr>
      <w:r>
        <w:rPr>
          <w:rFonts w:ascii="Times New Roman" w:eastAsia="Times New Roman" w:hAnsi="Times New Roman" w:cs="Times New Roman"/>
          <w:sz w:val="24"/>
          <w:szCs w:val="20"/>
        </w:rPr>
        <w:t xml:space="preserve">SE </w:t>
      </w: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1</w:t>
      </w:r>
      <w:r>
        <w:rPr>
          <w:rFonts w:ascii="Times New Roman" w:eastAsia="Times New Roman" w:hAnsi="Times New Roman" w:cs="Times New Roman"/>
          <w:sz w:val="24"/>
          <w:szCs w:val="20"/>
        </w:rPr>
        <w:t xml:space="preserve"> / n</w:t>
      </w:r>
      <w:r>
        <w:rPr>
          <w:rFonts w:ascii="Times New Roman" w:eastAsia="Times New Roman" w:hAnsi="Times New Roman" w:cs="Times New Roman"/>
          <w:sz w:val="24"/>
          <w:szCs w:val="20"/>
          <w:vertAlign w:val="subscript"/>
        </w:rPr>
        <w:t xml:space="preserve">1 </w:t>
      </w:r>
      <w:r>
        <w:rPr>
          <w:rFonts w:ascii="Times New Roman" w:eastAsia="Times New Roman" w:hAnsi="Times New Roman" w:cs="Times New Roman"/>
          <w:sz w:val="24"/>
          <w:szCs w:val="20"/>
        </w:rPr>
        <w:t>+ s</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vertAlign w:val="subscript"/>
        </w:rPr>
        <w:t>2</w:t>
      </w:r>
      <w:r>
        <w:rPr>
          <w:rFonts w:ascii="Times New Roman" w:eastAsia="Times New Roman" w:hAnsi="Times New Roman" w:cs="Times New Roman"/>
          <w:sz w:val="24"/>
          <w:szCs w:val="20"/>
        </w:rPr>
        <w:t xml:space="preserve"> / n</w:t>
      </w:r>
      <w:r>
        <w:rPr>
          <w:rFonts w:ascii="Times New Roman" w:eastAsia="Times New Roman" w:hAnsi="Times New Roman" w:cs="Times New Roman"/>
          <w:sz w:val="24"/>
          <w:szCs w:val="20"/>
          <w:vertAlign w:val="subscript"/>
        </w:rPr>
        <w:t>1</w:t>
      </w:r>
    </w:p>
    <w:p w14:paraId="1FB68872"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1.51</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rPr>
        <w:t xml:space="preserve"> / 6</w:t>
      </w:r>
      <w:r>
        <w:rPr>
          <w:rFonts w:ascii="Times New Roman" w:eastAsia="Times New Roman" w:hAnsi="Times New Roman" w:cs="Times New Roman"/>
          <w:sz w:val="24"/>
          <w:szCs w:val="20"/>
          <w:vertAlign w:val="subscript"/>
        </w:rPr>
        <w:t xml:space="preserve"> </w:t>
      </w:r>
      <w:r>
        <w:rPr>
          <w:rFonts w:ascii="Times New Roman" w:eastAsia="Times New Roman" w:hAnsi="Times New Roman" w:cs="Times New Roman"/>
          <w:sz w:val="24"/>
          <w:szCs w:val="20"/>
        </w:rPr>
        <w:t>+ .75</w:t>
      </w:r>
      <w:r>
        <w:rPr>
          <w:rFonts w:ascii="Times New Roman" w:eastAsia="Times New Roman" w:hAnsi="Times New Roman" w:cs="Times New Roman"/>
          <w:sz w:val="24"/>
          <w:szCs w:val="20"/>
          <w:vertAlign w:val="superscript"/>
        </w:rPr>
        <w:t>2</w:t>
      </w:r>
      <w:r>
        <w:rPr>
          <w:rFonts w:ascii="Times New Roman" w:eastAsia="Times New Roman" w:hAnsi="Times New Roman" w:cs="Times New Roman"/>
          <w:sz w:val="24"/>
          <w:szCs w:val="20"/>
        </w:rPr>
        <w:t>/ 6</w:t>
      </w:r>
    </w:p>
    <w:p w14:paraId="389D305E"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.380+.094</w:t>
      </w:r>
      <w:r>
        <w:rPr>
          <w:rFonts w:ascii="Times New Roman" w:eastAsia="Times New Roman" w:hAnsi="Times New Roman" w:cs="Times New Roman"/>
          <w:sz w:val="24"/>
          <w:szCs w:val="20"/>
        </w:rPr>
        <w:tab/>
      </w:r>
    </w:p>
    <w:p w14:paraId="01554D69" w14:textId="584E465A"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sym w:font="Symbol" w:char="F0D6"/>
      </w:r>
      <w:r>
        <w:rPr>
          <w:rFonts w:ascii="Times New Roman" w:eastAsia="Times New Roman" w:hAnsi="Times New Roman" w:cs="Times New Roman"/>
          <w:sz w:val="24"/>
          <w:szCs w:val="20"/>
        </w:rPr>
        <w:t>.474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CD3289">
        <w:rPr>
          <w:rFonts w:ascii="Times New Roman" w:eastAsia="Times New Roman" w:hAnsi="Times New Roman" w:cs="Times New Roman"/>
          <w:color w:val="FF0000"/>
          <w:sz w:val="24"/>
          <w:szCs w:val="20"/>
        </w:rPr>
        <w:t>= .6</w:t>
      </w:r>
      <w:r w:rsidR="00EC0F8A">
        <w:rPr>
          <w:rFonts w:ascii="Times New Roman" w:eastAsia="Times New Roman" w:hAnsi="Times New Roman" w:cs="Times New Roman"/>
          <w:color w:val="FF0000"/>
          <w:sz w:val="24"/>
          <w:szCs w:val="20"/>
        </w:rPr>
        <w:t>88</w:t>
      </w:r>
    </w:p>
    <w:p w14:paraId="40875EA8"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24471EA3"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t</w:t>
      </w:r>
      <w:r>
        <w:rPr>
          <w:rFonts w:ascii="Times New Roman" w:eastAsia="Times New Roman" w:hAnsi="Times New Roman" w:cs="Times New Roman"/>
          <w:sz w:val="24"/>
          <w:szCs w:val="20"/>
          <w:vertAlign w:val="subscript"/>
        </w:rPr>
        <w:t>obs</w:t>
      </w:r>
      <w:proofErr w:type="spellEnd"/>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(Mean</w:t>
      </w:r>
      <w:r>
        <w:rPr>
          <w:rFonts w:ascii="Times New Roman" w:eastAsia="Times New Roman" w:hAnsi="Times New Roman" w:cs="Times New Roman"/>
          <w:sz w:val="24"/>
          <w:szCs w:val="20"/>
          <w:vertAlign w:val="subscript"/>
        </w:rPr>
        <w:t>y</w:t>
      </w:r>
      <w:r>
        <w:rPr>
          <w:rFonts w:ascii="Times New Roman" w:eastAsia="Times New Roman" w:hAnsi="Times New Roman" w:cs="Times New Roman"/>
          <w:sz w:val="24"/>
          <w:szCs w:val="20"/>
        </w:rPr>
        <w:t xml:space="preserve"> - </w:t>
      </w:r>
      <w:proofErr w:type="spellStart"/>
      <w:r>
        <w:rPr>
          <w:rFonts w:ascii="Times New Roman" w:eastAsia="Times New Roman" w:hAnsi="Times New Roman" w:cs="Times New Roman"/>
          <w:sz w:val="24"/>
          <w:szCs w:val="20"/>
        </w:rPr>
        <w:t>Mean</w:t>
      </w:r>
      <w:r>
        <w:rPr>
          <w:rFonts w:ascii="Times New Roman" w:eastAsia="Times New Roman" w:hAnsi="Times New Roman" w:cs="Times New Roman"/>
          <w:sz w:val="24"/>
          <w:szCs w:val="20"/>
          <w:vertAlign w:val="subscript"/>
        </w:rPr>
        <w:t>b</w:t>
      </w:r>
      <w:proofErr w:type="spellEnd"/>
      <w:r>
        <w:rPr>
          <w:rFonts w:ascii="Times New Roman" w:eastAsia="Times New Roman" w:hAnsi="Times New Roman" w:cs="Times New Roman"/>
          <w:sz w:val="24"/>
          <w:szCs w:val="20"/>
        </w:rPr>
        <w:t>) / (SE)</w:t>
      </w:r>
    </w:p>
    <w:p w14:paraId="576F1CB8"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5.33 - 4.17 / .688</w:t>
      </w:r>
    </w:p>
    <w:p w14:paraId="5CAD9FF3"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 1.16 / .688</w:t>
      </w:r>
    </w:p>
    <w:p w14:paraId="0BDE16B4"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color w:val="C00000"/>
          <w:sz w:val="24"/>
          <w:szCs w:val="20"/>
        </w:rPr>
      </w:pPr>
      <w:r>
        <w:rPr>
          <w:rFonts w:ascii="Times New Roman" w:eastAsia="Times New Roman" w:hAnsi="Times New Roman" w:cs="Times New Roman"/>
          <w:sz w:val="24"/>
          <w:szCs w:val="20"/>
        </w:rPr>
        <w:tab/>
      </w:r>
      <w:r w:rsidRPr="00CD3289">
        <w:rPr>
          <w:rFonts w:ascii="Times New Roman" w:eastAsia="Times New Roman" w:hAnsi="Times New Roman" w:cs="Times New Roman"/>
          <w:color w:val="FF0000"/>
          <w:sz w:val="24"/>
          <w:szCs w:val="20"/>
        </w:rPr>
        <w:t>= 1.69</w:t>
      </w:r>
    </w:p>
    <w:p w14:paraId="6219C0AB"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p>
    <w:p w14:paraId="110152B1" w14:textId="77777777" w:rsidR="00CE5B47" w:rsidRDefault="00CE5B47"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7: Compare </w:t>
      </w:r>
      <w:r>
        <w:rPr>
          <w:rFonts w:ascii="Times New Roman" w:eastAsia="Times New Roman" w:hAnsi="Times New Roman" w:cs="Times New Roman"/>
          <w:i/>
          <w:iCs/>
          <w:sz w:val="24"/>
          <w:szCs w:val="20"/>
          <w:u w:val="single"/>
        </w:rPr>
        <w:t>observed</w:t>
      </w:r>
      <w:r>
        <w:rPr>
          <w:rFonts w:ascii="Times New Roman" w:eastAsia="Times New Roman" w:hAnsi="Times New Roman" w:cs="Times New Roman"/>
          <w:sz w:val="24"/>
          <w:szCs w:val="20"/>
        </w:rPr>
        <w:t xml:space="preserve"> value with </w:t>
      </w:r>
      <w:r>
        <w:rPr>
          <w:rFonts w:ascii="Times New Roman" w:eastAsia="Times New Roman" w:hAnsi="Times New Roman" w:cs="Times New Roman"/>
          <w:i/>
          <w:iCs/>
          <w:sz w:val="24"/>
          <w:szCs w:val="20"/>
          <w:u w:val="single"/>
        </w:rPr>
        <w:t>critical</w:t>
      </w:r>
      <w:r>
        <w:rPr>
          <w:rFonts w:ascii="Times New Roman" w:eastAsia="Times New Roman" w:hAnsi="Times New Roman" w:cs="Times New Roman"/>
          <w:sz w:val="24"/>
          <w:szCs w:val="20"/>
        </w:rPr>
        <w:t xml:space="preserve"> value</w:t>
      </w:r>
    </w:p>
    <w:p w14:paraId="7ACDF95C" w14:textId="77777777" w:rsidR="00CE5B47" w:rsidRDefault="00CE5B47" w:rsidP="00CE5B47">
      <w:pPr>
        <w:overflowPunct w:val="0"/>
        <w:autoSpaceDE w:val="0"/>
        <w:autoSpaceDN w:val="0"/>
        <w:adjustRightInd w:val="0"/>
        <w:ind w:left="720"/>
        <w:textAlignment w:val="baseline"/>
        <w:rPr>
          <w:rFonts w:ascii="Times New Roman" w:eastAsia="Times New Roman" w:hAnsi="Times New Roman" w:cs="Times New Roman"/>
          <w:sz w:val="24"/>
          <w:szCs w:val="20"/>
        </w:rPr>
      </w:pPr>
    </w:p>
    <w:p w14:paraId="4AE42CF1" w14:textId="77777777" w:rsidR="00CE5B47" w:rsidRPr="00F81E5D" w:rsidRDefault="00CE5B47" w:rsidP="00CE5B47">
      <w:pPr>
        <w:overflowPunct w:val="0"/>
        <w:autoSpaceDE w:val="0"/>
        <w:autoSpaceDN w:val="0"/>
        <w:adjustRightInd w:val="0"/>
        <w:ind w:left="720"/>
        <w:textAlignment w:val="baseline"/>
        <w:rPr>
          <w:rFonts w:ascii="Times New Roman" w:eastAsia="Times New Roman" w:hAnsi="Times New Roman" w:cs="Times New Roman"/>
          <w:color w:val="FF0000"/>
          <w:sz w:val="24"/>
          <w:szCs w:val="20"/>
        </w:rPr>
      </w:pPr>
      <w:r w:rsidRPr="00F81E5D">
        <w:rPr>
          <w:rFonts w:ascii="Times New Roman" w:eastAsia="Times New Roman" w:hAnsi="Times New Roman" w:cs="Times New Roman"/>
          <w:color w:val="FF0000"/>
          <w:sz w:val="24"/>
          <w:szCs w:val="20"/>
        </w:rPr>
        <w:t xml:space="preserve">Because </w:t>
      </w:r>
      <w:proofErr w:type="spellStart"/>
      <w:r w:rsidRPr="00F81E5D">
        <w:rPr>
          <w:rFonts w:ascii="Times New Roman" w:eastAsia="Times New Roman" w:hAnsi="Times New Roman" w:cs="Times New Roman"/>
          <w:color w:val="FF0000"/>
          <w:sz w:val="24"/>
          <w:szCs w:val="20"/>
        </w:rPr>
        <w:t>tobs</w:t>
      </w:r>
      <w:proofErr w:type="spellEnd"/>
      <w:r w:rsidRPr="00F81E5D">
        <w:rPr>
          <w:rFonts w:ascii="Times New Roman" w:eastAsia="Times New Roman" w:hAnsi="Times New Roman" w:cs="Times New Roman"/>
          <w:color w:val="FF0000"/>
          <w:sz w:val="24"/>
          <w:szCs w:val="20"/>
        </w:rPr>
        <w:t xml:space="preserve"> does not fall in the rejection region, we would fail to reject the null: </w:t>
      </w:r>
      <w:proofErr w:type="gramStart"/>
      <w:r w:rsidRPr="00F81E5D">
        <w:rPr>
          <w:rFonts w:ascii="Times New Roman" w:eastAsia="Times New Roman" w:hAnsi="Times New Roman" w:cs="Times New Roman"/>
          <w:color w:val="FF0000"/>
          <w:sz w:val="24"/>
          <w:szCs w:val="20"/>
        </w:rPr>
        <w:t>t(</w:t>
      </w:r>
      <w:proofErr w:type="gramEnd"/>
      <w:r w:rsidRPr="00F81E5D">
        <w:rPr>
          <w:rFonts w:ascii="Times New Roman" w:eastAsia="Times New Roman" w:hAnsi="Times New Roman" w:cs="Times New Roman"/>
          <w:color w:val="FF0000"/>
          <w:sz w:val="24"/>
          <w:szCs w:val="20"/>
        </w:rPr>
        <w:t xml:space="preserve">10) = 1.69, p &gt; .05.    </w:t>
      </w:r>
    </w:p>
    <w:p w14:paraId="2E9CF065" w14:textId="77777777" w:rsidR="00CE5B47" w:rsidRPr="00F81E5D" w:rsidRDefault="00CE5B47" w:rsidP="00CE5B47">
      <w:pPr>
        <w:overflowPunct w:val="0"/>
        <w:autoSpaceDE w:val="0"/>
        <w:autoSpaceDN w:val="0"/>
        <w:adjustRightInd w:val="0"/>
        <w:ind w:left="720"/>
        <w:textAlignment w:val="baseline"/>
        <w:rPr>
          <w:rFonts w:ascii="Times New Roman" w:eastAsia="Times New Roman" w:hAnsi="Times New Roman" w:cs="Times New Roman"/>
          <w:color w:val="FF0000"/>
          <w:sz w:val="24"/>
          <w:szCs w:val="20"/>
        </w:rPr>
      </w:pPr>
    </w:p>
    <w:p w14:paraId="55BF1A2C" w14:textId="65359DF1" w:rsidR="00CE5B47" w:rsidRDefault="004F493A" w:rsidP="00CE5B47">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br w:type="column"/>
      </w:r>
      <w:r w:rsidR="00CE5B47">
        <w:rPr>
          <w:rFonts w:ascii="Times New Roman" w:eastAsia="Times New Roman" w:hAnsi="Times New Roman" w:cs="Times New Roman"/>
          <w:sz w:val="24"/>
          <w:szCs w:val="20"/>
        </w:rPr>
        <w:lastRenderedPageBreak/>
        <w:t>Step 8: Interpret your decision regarding the null</w:t>
      </w:r>
    </w:p>
    <w:p w14:paraId="1F5BEEC4" w14:textId="77777777" w:rsidR="00CE5B47" w:rsidRDefault="00CE5B47" w:rsidP="00CE5B47">
      <w:pPr>
        <w:overflowPunct w:val="0"/>
        <w:autoSpaceDE w:val="0"/>
        <w:autoSpaceDN w:val="0"/>
        <w:adjustRightInd w:val="0"/>
        <w:ind w:left="720"/>
        <w:textAlignment w:val="baseline"/>
        <w:rPr>
          <w:rFonts w:ascii="Times New Roman" w:eastAsia="Times New Roman" w:hAnsi="Times New Roman" w:cs="Times New Roman"/>
          <w:sz w:val="24"/>
          <w:szCs w:val="20"/>
        </w:rPr>
      </w:pPr>
    </w:p>
    <w:p w14:paraId="24E39472" w14:textId="77777777" w:rsidR="00CE5B47" w:rsidRPr="00F81E5D" w:rsidRDefault="00CE5B47" w:rsidP="00CE5B47">
      <w:pPr>
        <w:overflowPunct w:val="0"/>
        <w:autoSpaceDE w:val="0"/>
        <w:autoSpaceDN w:val="0"/>
        <w:adjustRightInd w:val="0"/>
        <w:ind w:left="720"/>
        <w:textAlignment w:val="baseline"/>
        <w:rPr>
          <w:rFonts w:ascii="Times New Roman" w:eastAsia="Times New Roman" w:hAnsi="Times New Roman" w:cs="Times New Roman"/>
          <w:color w:val="FF0000"/>
          <w:sz w:val="24"/>
          <w:szCs w:val="20"/>
        </w:rPr>
      </w:pPr>
      <w:r w:rsidRPr="00F81E5D">
        <w:rPr>
          <w:rFonts w:ascii="Times New Roman" w:eastAsia="Times New Roman" w:hAnsi="Times New Roman" w:cs="Times New Roman"/>
          <w:color w:val="FF0000"/>
          <w:sz w:val="24"/>
          <w:szCs w:val="20"/>
        </w:rPr>
        <w:t xml:space="preserve">There is not a significant difference between your jack skills (M = 5.33) and Biff’s jack skills (M = 4.17), </w:t>
      </w:r>
      <w:proofErr w:type="gramStart"/>
      <w:r w:rsidRPr="00F81E5D">
        <w:rPr>
          <w:rFonts w:ascii="Times New Roman" w:eastAsia="Times New Roman" w:hAnsi="Times New Roman" w:cs="Times New Roman"/>
          <w:color w:val="FF0000"/>
          <w:sz w:val="24"/>
          <w:szCs w:val="20"/>
        </w:rPr>
        <w:t>t(</w:t>
      </w:r>
      <w:proofErr w:type="gramEnd"/>
      <w:r w:rsidRPr="00F81E5D">
        <w:rPr>
          <w:rFonts w:ascii="Times New Roman" w:eastAsia="Times New Roman" w:hAnsi="Times New Roman" w:cs="Times New Roman"/>
          <w:color w:val="FF0000"/>
          <w:sz w:val="24"/>
          <w:szCs w:val="20"/>
        </w:rPr>
        <w:t xml:space="preserve">10) = 1.69, p &gt; .05.    </w:t>
      </w:r>
    </w:p>
    <w:p w14:paraId="49C29894" w14:textId="77777777" w:rsidR="00CE5B47" w:rsidRPr="00914B79" w:rsidRDefault="00CE5B47" w:rsidP="00CE5B47">
      <w:pPr>
        <w:pStyle w:val="ListParagraph"/>
        <w:numPr>
          <w:ilvl w:val="1"/>
          <w:numId w:val="1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and report a measure of effect size</w:t>
      </w:r>
    </w:p>
    <w:p w14:paraId="49644453" w14:textId="77777777" w:rsidR="00CE5B47" w:rsidRPr="00914B79" w:rsidRDefault="00CE5B47" w:rsidP="00CE5B47">
      <w:pPr>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If you haven’t already, y</w:t>
      </w:r>
      <w:r w:rsidRPr="00914B79">
        <w:rPr>
          <w:rFonts w:ascii="Times New Roman" w:eastAsia="Times New Roman" w:hAnsi="Times New Roman" w:cs="Times New Roman"/>
          <w:color w:val="FF0000"/>
          <w:sz w:val="24"/>
          <w:szCs w:val="20"/>
        </w:rPr>
        <w:t xml:space="preserve">ou need to pool the variance across the two samples </w:t>
      </w:r>
      <w:r>
        <w:rPr>
          <w:rFonts w:ascii="Times New Roman" w:eastAsia="Times New Roman" w:hAnsi="Times New Roman" w:cs="Times New Roman"/>
          <w:color w:val="FF0000"/>
          <w:sz w:val="24"/>
          <w:szCs w:val="20"/>
        </w:rPr>
        <w:t xml:space="preserve">to obtain the average variance </w:t>
      </w:r>
      <w:r w:rsidRPr="00914B79">
        <w:rPr>
          <w:rFonts w:ascii="Times New Roman" w:eastAsia="Times New Roman" w:hAnsi="Times New Roman" w:cs="Times New Roman"/>
          <w:color w:val="FF0000"/>
          <w:sz w:val="24"/>
          <w:szCs w:val="20"/>
        </w:rPr>
        <w:t>(see above</w:t>
      </w:r>
      <w:r>
        <w:rPr>
          <w:rFonts w:ascii="Times New Roman" w:eastAsia="Times New Roman" w:hAnsi="Times New Roman" w:cs="Times New Roman"/>
          <w:color w:val="FF0000"/>
          <w:sz w:val="24"/>
          <w:szCs w:val="20"/>
        </w:rPr>
        <w:t xml:space="preserve"> for calculations</w:t>
      </w:r>
      <w:r w:rsidRPr="00914B79">
        <w:rPr>
          <w:rFonts w:ascii="Times New Roman" w:eastAsia="Times New Roman" w:hAnsi="Times New Roman" w:cs="Times New Roman"/>
          <w:color w:val="FF0000"/>
          <w:sz w:val="24"/>
          <w:szCs w:val="20"/>
        </w:rPr>
        <w:t>): s</w:t>
      </w:r>
      <w:r w:rsidRPr="00914B79">
        <w:rPr>
          <w:rFonts w:ascii="Times New Roman" w:eastAsia="Times New Roman" w:hAnsi="Times New Roman" w:cs="Times New Roman"/>
          <w:color w:val="FF0000"/>
          <w:sz w:val="24"/>
          <w:szCs w:val="20"/>
          <w:vertAlign w:val="superscript"/>
        </w:rPr>
        <w:t>2</w:t>
      </w:r>
      <w:r w:rsidRPr="00914B79">
        <w:rPr>
          <w:rFonts w:ascii="Times New Roman" w:eastAsia="Times New Roman" w:hAnsi="Times New Roman" w:cs="Times New Roman"/>
          <w:color w:val="FF0000"/>
          <w:sz w:val="24"/>
          <w:szCs w:val="20"/>
          <w:vertAlign w:val="subscript"/>
        </w:rPr>
        <w:t>p</w:t>
      </w:r>
      <w:r w:rsidRPr="00914B79">
        <w:rPr>
          <w:rFonts w:ascii="Times New Roman" w:eastAsia="Times New Roman" w:hAnsi="Times New Roman" w:cs="Times New Roman"/>
          <w:color w:val="FF0000"/>
          <w:sz w:val="24"/>
          <w:szCs w:val="20"/>
        </w:rPr>
        <w:t xml:space="preserve"> = 1.42</w:t>
      </w:r>
    </w:p>
    <w:p w14:paraId="269E06D6" w14:textId="77777777" w:rsidR="00CE5B47" w:rsidRPr="00914B79" w:rsidRDefault="00CE5B47" w:rsidP="00CE5B47">
      <w:pPr>
        <w:rPr>
          <w:rFonts w:ascii="Times New Roman" w:eastAsia="Times New Roman" w:hAnsi="Times New Roman" w:cs="Times New Roman"/>
          <w:color w:val="FF0000"/>
          <w:sz w:val="24"/>
          <w:szCs w:val="20"/>
        </w:rPr>
      </w:pPr>
    </w:p>
    <w:p w14:paraId="1778FBB0" w14:textId="77777777" w:rsidR="00CE5B47" w:rsidRDefault="00CE5B47" w:rsidP="00CE5B47">
      <w:pPr>
        <w:rPr>
          <w:rFonts w:ascii="Times New Roman" w:eastAsia="Times New Roman" w:hAnsi="Times New Roman" w:cs="Times New Roman"/>
          <w:iCs/>
          <w:color w:val="FF0000"/>
          <w:sz w:val="24"/>
          <w:szCs w:val="20"/>
        </w:rPr>
      </w:pPr>
      <w:r w:rsidRPr="00914B79">
        <w:rPr>
          <w:rFonts w:ascii="Times New Roman" w:eastAsia="Times New Roman" w:hAnsi="Times New Roman" w:cs="Times New Roman"/>
          <w:color w:val="FF0000"/>
          <w:sz w:val="24"/>
          <w:szCs w:val="20"/>
        </w:rPr>
        <w:t>Cohen’s d =</w:t>
      </w:r>
      <m:oMath>
        <m:f>
          <m:fPr>
            <m:ctrlPr>
              <w:rPr>
                <w:rFonts w:ascii="Cambria Math" w:eastAsia="Times New Roman" w:hAnsi="Cambria Math" w:cs="Times New Roman"/>
                <w:i/>
                <w:iCs/>
                <w:color w:val="FF0000"/>
                <w:sz w:val="24"/>
                <w:szCs w:val="20"/>
              </w:rPr>
            </m:ctrlPr>
          </m:fPr>
          <m:num>
            <m:r>
              <w:rPr>
                <w:rFonts w:ascii="Cambria Math" w:eastAsia="Times New Roman" w:hAnsi="Cambria Math" w:cs="Times New Roman"/>
                <w:color w:val="FF0000"/>
                <w:sz w:val="24"/>
                <w:szCs w:val="20"/>
              </w:rPr>
              <m:t>│M</m:t>
            </m:r>
            <m:r>
              <w:rPr>
                <w:rFonts w:ascii="Cambria Math" w:eastAsia="Times New Roman" w:hAnsi="Cambria Math" w:cs="Times New Roman"/>
                <w:color w:val="FF0000"/>
                <w:sz w:val="24"/>
                <w:szCs w:val="20"/>
                <w:vertAlign w:val="subscript"/>
              </w:rPr>
              <m:t>1</m:t>
            </m:r>
            <m:r>
              <w:rPr>
                <w:rFonts w:ascii="Cambria Math" w:eastAsia="Times New Roman" w:hAnsi="Cambria Math" w:cs="Times New Roman"/>
                <w:color w:val="FF0000"/>
                <w:sz w:val="24"/>
                <w:szCs w:val="20"/>
              </w:rPr>
              <m:t>-M</m:t>
            </m:r>
            <m:r>
              <w:rPr>
                <w:rFonts w:ascii="Cambria Math" w:eastAsia="Times New Roman" w:hAnsi="Cambria Math" w:cs="Times New Roman"/>
                <w:color w:val="FF0000"/>
                <w:sz w:val="24"/>
                <w:szCs w:val="20"/>
                <w:vertAlign w:val="subscript"/>
              </w:rPr>
              <m:t>2</m:t>
            </m:r>
            <m:r>
              <w:rPr>
                <w:rFonts w:ascii="Cambria Math" w:eastAsia="Times New Roman" w:hAnsi="Cambria Math" w:cs="Times New Roman"/>
                <w:color w:val="FF0000"/>
                <w:sz w:val="24"/>
                <w:szCs w:val="20"/>
              </w:rPr>
              <m:t>│</m:t>
            </m:r>
          </m:num>
          <m:den>
            <m:rad>
              <m:radPr>
                <m:degHide m:val="1"/>
                <m:ctrlPr>
                  <w:rPr>
                    <w:rFonts w:ascii="Cambria Math" w:eastAsia="Times New Roman" w:hAnsi="Cambria Math" w:cs="Times New Roman"/>
                    <w:i/>
                    <w:iCs/>
                    <w:color w:val="FF0000"/>
                    <w:sz w:val="24"/>
                    <w:szCs w:val="20"/>
                  </w:rPr>
                </m:ctrlPr>
              </m:radPr>
              <m:deg/>
              <m:e>
                <m:sSubSup>
                  <m:sSubSupPr>
                    <m:ctrlPr>
                      <w:rPr>
                        <w:rFonts w:ascii="Cambria Math" w:eastAsia="Times New Roman" w:hAnsi="Cambria Math" w:cs="Times New Roman"/>
                        <w:i/>
                        <w:iCs/>
                        <w:color w:val="FF0000"/>
                        <w:sz w:val="24"/>
                        <w:szCs w:val="20"/>
                      </w:rPr>
                    </m:ctrlPr>
                  </m:sSubSupPr>
                  <m:e>
                    <m:r>
                      <w:rPr>
                        <w:rFonts w:ascii="Cambria Math" w:eastAsia="Times New Roman" w:hAnsi="Cambria Math" w:cs="Times New Roman"/>
                        <w:color w:val="FF0000"/>
                        <w:sz w:val="24"/>
                        <w:szCs w:val="20"/>
                      </w:rPr>
                      <m:t>s</m:t>
                    </m:r>
                  </m:e>
                  <m:sub>
                    <m:r>
                      <w:rPr>
                        <w:rFonts w:ascii="Cambria Math" w:eastAsia="Times New Roman" w:hAnsi="Cambria Math" w:cs="Times New Roman"/>
                        <w:color w:val="FF0000"/>
                        <w:sz w:val="24"/>
                        <w:szCs w:val="20"/>
                      </w:rPr>
                      <m:t>p</m:t>
                    </m:r>
                  </m:sub>
                  <m:sup>
                    <m:r>
                      <w:rPr>
                        <w:rFonts w:ascii="Cambria Math" w:eastAsia="Times New Roman" w:hAnsi="Cambria Math" w:cs="Times New Roman"/>
                        <w:color w:val="FF0000"/>
                        <w:sz w:val="24"/>
                        <w:szCs w:val="20"/>
                        <w:vertAlign w:val="superscript"/>
                      </w:rPr>
                      <m:t>2</m:t>
                    </m:r>
                  </m:sup>
                </m:sSubSup>
              </m:e>
            </m:rad>
          </m:den>
        </m:f>
      </m:oMath>
      <w:r w:rsidRPr="00914B79">
        <w:rPr>
          <w:rFonts w:ascii="Times New Roman" w:eastAsia="Times New Roman" w:hAnsi="Times New Roman" w:cs="Times New Roman"/>
          <w:iCs/>
          <w:color w:val="FF0000"/>
          <w:sz w:val="24"/>
          <w:szCs w:val="20"/>
        </w:rPr>
        <w:t xml:space="preserve"> = </w:t>
      </w:r>
      <m:oMath>
        <m:f>
          <m:fPr>
            <m:ctrlPr>
              <w:rPr>
                <w:rFonts w:ascii="Cambria Math" w:eastAsia="Times New Roman" w:hAnsi="Cambria Math" w:cs="Times New Roman"/>
                <w:i/>
                <w:iCs/>
                <w:color w:val="FF0000"/>
                <w:sz w:val="24"/>
                <w:szCs w:val="20"/>
              </w:rPr>
            </m:ctrlPr>
          </m:fPr>
          <m:num>
            <m:r>
              <w:rPr>
                <w:rFonts w:ascii="Cambria Math" w:eastAsia="Times New Roman" w:hAnsi="Cambria Math" w:cs="Times New Roman"/>
                <w:color w:val="FF0000"/>
                <w:sz w:val="24"/>
                <w:szCs w:val="20"/>
              </w:rPr>
              <m:t>│1.16│</m:t>
            </m:r>
          </m:num>
          <m:den>
            <m:rad>
              <m:radPr>
                <m:degHide m:val="1"/>
                <m:ctrlPr>
                  <w:rPr>
                    <w:rFonts w:ascii="Cambria Math" w:eastAsia="Times New Roman" w:hAnsi="Cambria Math" w:cs="Times New Roman"/>
                    <w:i/>
                    <w:iCs/>
                    <w:color w:val="FF0000"/>
                    <w:sz w:val="24"/>
                    <w:szCs w:val="20"/>
                  </w:rPr>
                </m:ctrlPr>
              </m:radPr>
              <m:deg/>
              <m:e>
                <m:r>
                  <w:rPr>
                    <w:rFonts w:ascii="Cambria Math" w:eastAsia="Times New Roman" w:hAnsi="Cambria Math" w:cs="Times New Roman"/>
                    <w:color w:val="FF0000"/>
                    <w:sz w:val="24"/>
                    <w:szCs w:val="20"/>
                  </w:rPr>
                  <m:t>1.42</m:t>
                </m:r>
              </m:e>
            </m:rad>
          </m:den>
        </m:f>
      </m:oMath>
      <w:r w:rsidRPr="00914B79">
        <w:rPr>
          <w:rFonts w:ascii="Times New Roman" w:eastAsia="Times New Roman" w:hAnsi="Times New Roman" w:cs="Times New Roman"/>
          <w:iCs/>
          <w:color w:val="FF0000"/>
          <w:sz w:val="24"/>
          <w:szCs w:val="20"/>
        </w:rPr>
        <w:t xml:space="preserve"> = 1.16/1.</w:t>
      </w:r>
      <w:r>
        <w:rPr>
          <w:rFonts w:ascii="Times New Roman" w:eastAsia="Times New Roman" w:hAnsi="Times New Roman" w:cs="Times New Roman"/>
          <w:iCs/>
          <w:color w:val="FF0000"/>
          <w:sz w:val="24"/>
          <w:szCs w:val="20"/>
        </w:rPr>
        <w:t xml:space="preserve">19 = .97, this is a large effect. </w:t>
      </w:r>
    </w:p>
    <w:p w14:paraId="175C4E68" w14:textId="77777777" w:rsidR="00CE5B47" w:rsidRDefault="00CE5B47" w:rsidP="00CE5B47">
      <w:pPr>
        <w:rPr>
          <w:rFonts w:ascii="Times New Roman" w:eastAsia="Times New Roman" w:hAnsi="Times New Roman" w:cs="Times New Roman"/>
          <w:iCs/>
          <w:color w:val="FF0000"/>
          <w:sz w:val="24"/>
          <w:szCs w:val="20"/>
        </w:rPr>
      </w:pPr>
      <w:r>
        <w:rPr>
          <w:rFonts w:ascii="Times New Roman" w:eastAsia="Times New Roman" w:hAnsi="Times New Roman" w:cs="Times New Roman"/>
          <w:iCs/>
          <w:color w:val="FF0000"/>
          <w:sz w:val="24"/>
          <w:szCs w:val="20"/>
        </w:rPr>
        <w:t>Why did we get a large effect size but fail to reject the null? Our sample size is super small!</w:t>
      </w:r>
    </w:p>
    <w:p w14:paraId="31C4A749" w14:textId="77777777" w:rsidR="00AA5872" w:rsidRPr="00D0540A" w:rsidRDefault="00AA5872" w:rsidP="00CE5B47">
      <w:pPr>
        <w:overflowPunct w:val="0"/>
        <w:autoSpaceDE w:val="0"/>
        <w:autoSpaceDN w:val="0"/>
        <w:adjustRightInd w:val="0"/>
        <w:ind w:left="810"/>
        <w:textAlignment w:val="baseline"/>
        <w:rPr>
          <w:rFonts w:ascii="Times New Roman" w:eastAsia="Times New Roman" w:hAnsi="Times New Roman" w:cs="Times New Roman"/>
          <w:sz w:val="24"/>
          <w:szCs w:val="24"/>
        </w:rPr>
      </w:pPr>
    </w:p>
    <w:sectPr w:rsidR="00AA5872" w:rsidRPr="00D05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A85"/>
    <w:multiLevelType w:val="hybridMultilevel"/>
    <w:tmpl w:val="8ECEF358"/>
    <w:lvl w:ilvl="0" w:tplc="52C4C2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B21856"/>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E72725"/>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D23BC9"/>
    <w:multiLevelType w:val="hybridMultilevel"/>
    <w:tmpl w:val="F3AA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2D51B4"/>
    <w:multiLevelType w:val="hybridMultilevel"/>
    <w:tmpl w:val="1234A384"/>
    <w:lvl w:ilvl="0" w:tplc="15B41D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87010"/>
    <w:multiLevelType w:val="hybridMultilevel"/>
    <w:tmpl w:val="CDACF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92241A"/>
    <w:multiLevelType w:val="hybridMultilevel"/>
    <w:tmpl w:val="5F2C8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3CD2"/>
    <w:multiLevelType w:val="hybridMultilevel"/>
    <w:tmpl w:val="D9C2A15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0B2868"/>
    <w:multiLevelType w:val="hybridMultilevel"/>
    <w:tmpl w:val="B2B66A9A"/>
    <w:lvl w:ilvl="0" w:tplc="4F06F5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4E6C29"/>
    <w:multiLevelType w:val="multilevel"/>
    <w:tmpl w:val="D9C2A15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33870"/>
    <w:multiLevelType w:val="hybridMultilevel"/>
    <w:tmpl w:val="A73070CC"/>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4593149">
    <w:abstractNumId w:val="3"/>
  </w:num>
  <w:num w:numId="2" w16cid:durableId="420106769">
    <w:abstractNumId w:val="12"/>
  </w:num>
  <w:num w:numId="3" w16cid:durableId="1763914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34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918493">
    <w:abstractNumId w:val="9"/>
  </w:num>
  <w:num w:numId="6" w16cid:durableId="1634284083">
    <w:abstractNumId w:val="11"/>
  </w:num>
  <w:num w:numId="7" w16cid:durableId="1102992717">
    <w:abstractNumId w:val="0"/>
  </w:num>
  <w:num w:numId="8" w16cid:durableId="1264076480">
    <w:abstractNumId w:val="7"/>
  </w:num>
  <w:num w:numId="9" w16cid:durableId="1262638506">
    <w:abstractNumId w:val="8"/>
  </w:num>
  <w:num w:numId="10" w16cid:durableId="1299534162">
    <w:abstractNumId w:val="10"/>
  </w:num>
  <w:num w:numId="11" w16cid:durableId="1258559022">
    <w:abstractNumId w:val="4"/>
  </w:num>
  <w:num w:numId="12" w16cid:durableId="1072585954">
    <w:abstractNumId w:val="2"/>
  </w:num>
  <w:num w:numId="13" w16cid:durableId="1316303001">
    <w:abstractNumId w:val="1"/>
  </w:num>
  <w:num w:numId="14" w16cid:durableId="368259646">
    <w:abstractNumId w:val="5"/>
  </w:num>
  <w:num w:numId="15" w16cid:durableId="181210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DF"/>
    <w:rsid w:val="00104322"/>
    <w:rsid w:val="00142271"/>
    <w:rsid w:val="00153A91"/>
    <w:rsid w:val="001D5342"/>
    <w:rsid w:val="00205CAC"/>
    <w:rsid w:val="002334B3"/>
    <w:rsid w:val="002340C0"/>
    <w:rsid w:val="002A295C"/>
    <w:rsid w:val="002E77AB"/>
    <w:rsid w:val="00320E69"/>
    <w:rsid w:val="00350AEB"/>
    <w:rsid w:val="00355CA9"/>
    <w:rsid w:val="003D1C0B"/>
    <w:rsid w:val="003F01A5"/>
    <w:rsid w:val="004363C1"/>
    <w:rsid w:val="004E58B7"/>
    <w:rsid w:val="004F493A"/>
    <w:rsid w:val="00516C40"/>
    <w:rsid w:val="00522157"/>
    <w:rsid w:val="005E2764"/>
    <w:rsid w:val="0063029A"/>
    <w:rsid w:val="006B09E2"/>
    <w:rsid w:val="006C466B"/>
    <w:rsid w:val="0070485C"/>
    <w:rsid w:val="0075600A"/>
    <w:rsid w:val="00782E89"/>
    <w:rsid w:val="008054DF"/>
    <w:rsid w:val="00896B2A"/>
    <w:rsid w:val="008C08AB"/>
    <w:rsid w:val="008C6933"/>
    <w:rsid w:val="00914B79"/>
    <w:rsid w:val="00924167"/>
    <w:rsid w:val="00942961"/>
    <w:rsid w:val="009714F5"/>
    <w:rsid w:val="009719EA"/>
    <w:rsid w:val="00990291"/>
    <w:rsid w:val="00A0494D"/>
    <w:rsid w:val="00AA4EB0"/>
    <w:rsid w:val="00AA5872"/>
    <w:rsid w:val="00B721A8"/>
    <w:rsid w:val="00B87EB2"/>
    <w:rsid w:val="00C71ACF"/>
    <w:rsid w:val="00CD3289"/>
    <w:rsid w:val="00CE19EF"/>
    <w:rsid w:val="00CE5B47"/>
    <w:rsid w:val="00D0540A"/>
    <w:rsid w:val="00D06FE0"/>
    <w:rsid w:val="00DC1A16"/>
    <w:rsid w:val="00DC6042"/>
    <w:rsid w:val="00E0032C"/>
    <w:rsid w:val="00EC0F8A"/>
    <w:rsid w:val="00F14E67"/>
    <w:rsid w:val="00F572C9"/>
    <w:rsid w:val="00F8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91647"/>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DF"/>
    <w:pPr>
      <w:ind w:left="720"/>
      <w:contextualSpacing/>
    </w:pPr>
  </w:style>
  <w:style w:type="table" w:styleId="TableGrid">
    <w:name w:val="Table Grid"/>
    <w:basedOn w:val="TableNormal"/>
    <w:uiPriority w:val="59"/>
    <w:rsid w:val="002334B3"/>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C1"/>
    <w:rPr>
      <w:rFonts w:ascii="Segoe UI" w:hAnsi="Segoe UI" w:cs="Segoe UI"/>
      <w:sz w:val="18"/>
      <w:szCs w:val="18"/>
    </w:rPr>
  </w:style>
  <w:style w:type="character" w:styleId="PlaceholderText">
    <w:name w:val="Placeholder Text"/>
    <w:basedOn w:val="DefaultParagraphFont"/>
    <w:uiPriority w:val="99"/>
    <w:semiHidden/>
    <w:rsid w:val="00F572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386">
      <w:bodyDiv w:val="1"/>
      <w:marLeft w:val="0"/>
      <w:marRight w:val="0"/>
      <w:marTop w:val="0"/>
      <w:marBottom w:val="0"/>
      <w:divBdr>
        <w:top w:val="none" w:sz="0" w:space="0" w:color="auto"/>
        <w:left w:val="none" w:sz="0" w:space="0" w:color="auto"/>
        <w:bottom w:val="none" w:sz="0" w:space="0" w:color="auto"/>
        <w:right w:val="none" w:sz="0" w:space="0" w:color="auto"/>
      </w:divBdr>
    </w:div>
    <w:div w:id="440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5</cp:revision>
  <cp:lastPrinted>2017-03-20T13:39:00Z</cp:lastPrinted>
  <dcterms:created xsi:type="dcterms:W3CDTF">2023-10-08T19:19:00Z</dcterms:created>
  <dcterms:modified xsi:type="dcterms:W3CDTF">2023-10-13T18:34:00Z</dcterms:modified>
</cp:coreProperties>
</file>