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670B" w14:textId="036CA5CC" w:rsidR="007B2B93" w:rsidRDefault="0047622B" w:rsidP="007B2B9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 #10: Solutions</w:t>
      </w:r>
    </w:p>
    <w:p w14:paraId="6BC4EFDA" w14:textId="77777777" w:rsidR="00B5494A" w:rsidRDefault="00B5494A" w:rsidP="00B5494A">
      <w:pPr>
        <w:pStyle w:val="ListParagraph"/>
        <w:spacing w:before="100" w:beforeAutospacing="1" w:after="100" w:afterAutospacing="1" w:line="240" w:lineRule="auto"/>
        <w:rPr>
          <w:rFonts w:ascii="Times New Roman" w:eastAsia="Times New Roman" w:hAnsi="Times New Roman" w:cs="Times New Roman"/>
          <w:sz w:val="24"/>
          <w:szCs w:val="24"/>
        </w:rPr>
      </w:pPr>
    </w:p>
    <w:p w14:paraId="2E9783C2" w14:textId="77777777" w:rsidR="002547F4" w:rsidRDefault="002547F4" w:rsidP="002547F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2627">
        <w:rPr>
          <w:rFonts w:ascii="Times New Roman" w:eastAsia="Times New Roman" w:hAnsi="Times New Roman" w:cs="Times New Roman"/>
          <w:sz w:val="24"/>
          <w:szCs w:val="24"/>
        </w:rPr>
        <w:t xml:space="preserve">A small study was conducted to examine </w:t>
      </w:r>
      <w:r>
        <w:rPr>
          <w:rFonts w:ascii="Times New Roman" w:eastAsia="Times New Roman" w:hAnsi="Times New Roman" w:cs="Times New Roman"/>
          <w:sz w:val="24"/>
          <w:szCs w:val="24"/>
        </w:rPr>
        <w:t xml:space="preserve">whether expertise and/or empathy affect helping behavior.  A confederate in a computer lab pretended to have trouble getting a computer program to run.  The subjects in the experiment were either Novices (Intro to Computer Science students) or Experts (senior Computer Science majors).  The subjects were also classified as being low or high in empathy on the basis for a short survey.  The dependent measure was how many minutes passed before the subject attempted to help the confederate.  </w:t>
      </w:r>
    </w:p>
    <w:p w14:paraId="05A66EA4" w14:textId="77777777" w:rsidR="002547F4" w:rsidRDefault="002547F4" w:rsidP="002547F4">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2627">
        <w:rPr>
          <w:rFonts w:ascii="Times New Roman" w:eastAsia="Times New Roman" w:hAnsi="Times New Roman" w:cs="Times New Roman"/>
          <w:sz w:val="24"/>
          <w:szCs w:val="24"/>
        </w:rPr>
        <w:t xml:space="preserve">Conduct a Two-Way ANOVA by hand to determine if there is a significant relationship between the variables in question (set alpha = .05). For the omnibus test, </w:t>
      </w:r>
      <w:proofErr w:type="spellStart"/>
      <w:r w:rsidRPr="00252627">
        <w:rPr>
          <w:rFonts w:ascii="Times New Roman" w:eastAsia="Times New Roman" w:hAnsi="Times New Roman" w:cs="Times New Roman"/>
          <w:sz w:val="24"/>
          <w:szCs w:val="24"/>
        </w:rPr>
        <w:t>F</w:t>
      </w:r>
      <w:r w:rsidRPr="00252627">
        <w:rPr>
          <w:rFonts w:ascii="Times New Roman" w:eastAsia="Times New Roman" w:hAnsi="Times New Roman" w:cs="Times New Roman"/>
          <w:sz w:val="24"/>
          <w:szCs w:val="24"/>
          <w:vertAlign w:val="subscript"/>
        </w:rPr>
        <w:t>crit</w:t>
      </w:r>
      <w:proofErr w:type="spellEnd"/>
      <w:r w:rsidRPr="00252627">
        <w:rPr>
          <w:rFonts w:ascii="Times New Roman" w:eastAsia="Times New Roman" w:hAnsi="Times New Roman" w:cs="Times New Roman"/>
          <w:sz w:val="24"/>
          <w:szCs w:val="24"/>
        </w:rPr>
        <w:t xml:space="preserve"> = 3.24; for the main effects and interaction effect test, </w:t>
      </w:r>
      <w:proofErr w:type="spellStart"/>
      <w:r w:rsidRPr="00252627">
        <w:rPr>
          <w:rFonts w:ascii="Times New Roman" w:eastAsia="Times New Roman" w:hAnsi="Times New Roman" w:cs="Times New Roman"/>
          <w:sz w:val="24"/>
          <w:szCs w:val="24"/>
        </w:rPr>
        <w:t>F</w:t>
      </w:r>
      <w:r w:rsidRPr="00252627">
        <w:rPr>
          <w:rFonts w:ascii="Times New Roman" w:eastAsia="Times New Roman" w:hAnsi="Times New Roman" w:cs="Times New Roman"/>
          <w:sz w:val="24"/>
          <w:szCs w:val="24"/>
          <w:vertAlign w:val="subscript"/>
        </w:rPr>
        <w:t>crit</w:t>
      </w:r>
      <w:proofErr w:type="spellEnd"/>
      <w:r w:rsidRPr="00252627">
        <w:rPr>
          <w:rFonts w:ascii="Times New Roman" w:eastAsia="Times New Roman" w:hAnsi="Times New Roman" w:cs="Times New Roman"/>
          <w:sz w:val="24"/>
          <w:szCs w:val="24"/>
        </w:rPr>
        <w:t xml:space="preserve"> = 4.49.  Be sure to report the F statistics appropriately and to describe and interpret any significant main effects or interactions. </w:t>
      </w:r>
    </w:p>
    <w:p w14:paraId="5CEF2FCA" w14:textId="77777777" w:rsidR="002547F4" w:rsidRPr="00252627" w:rsidRDefault="002547F4" w:rsidP="002547F4">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interaction exists, sketch a graph of the effect</w:t>
      </w:r>
    </w:p>
    <w:p w14:paraId="5F094AA6" w14:textId="77777777" w:rsidR="002547F4" w:rsidRDefault="002547F4" w:rsidP="002547F4">
      <w:pPr>
        <w:pStyle w:val="ListParagraph"/>
        <w:spacing w:before="100" w:beforeAutospacing="1" w:after="100" w:afterAutospacing="1" w:line="240" w:lineRule="auto"/>
        <w:rPr>
          <w:rFonts w:ascii="Times New Roman" w:eastAsia="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160"/>
        <w:gridCol w:w="2160"/>
      </w:tblGrid>
      <w:tr w:rsidR="002547F4" w14:paraId="167D9788" w14:textId="77777777" w:rsidTr="00D74E33">
        <w:trPr>
          <w:jc w:val="center"/>
        </w:trPr>
        <w:tc>
          <w:tcPr>
            <w:tcW w:w="2160" w:type="dxa"/>
            <w:tcBorders>
              <w:top w:val="single" w:sz="6" w:space="0" w:color="auto"/>
              <w:left w:val="single" w:sz="6" w:space="0" w:color="auto"/>
              <w:bottom w:val="single" w:sz="6" w:space="0" w:color="auto"/>
              <w:right w:val="single" w:sz="6" w:space="0" w:color="auto"/>
            </w:tcBorders>
          </w:tcPr>
          <w:p w14:paraId="02819C39" w14:textId="77777777" w:rsidR="002547F4" w:rsidRDefault="002547F4" w:rsidP="00D74E33">
            <w:pPr>
              <w:pStyle w:val="ListParagraph"/>
              <w:spacing w:after="0" w:line="240" w:lineRule="auto"/>
            </w:pPr>
          </w:p>
        </w:tc>
        <w:tc>
          <w:tcPr>
            <w:tcW w:w="2160" w:type="dxa"/>
            <w:tcBorders>
              <w:top w:val="single" w:sz="6" w:space="0" w:color="auto"/>
              <w:left w:val="single" w:sz="6" w:space="0" w:color="auto"/>
              <w:bottom w:val="single" w:sz="6" w:space="0" w:color="auto"/>
              <w:right w:val="single" w:sz="6" w:space="0" w:color="auto"/>
            </w:tcBorders>
          </w:tcPr>
          <w:p w14:paraId="4152E8FC" w14:textId="77777777" w:rsidR="002547F4" w:rsidRDefault="002547F4" w:rsidP="00D74E33">
            <w:pPr>
              <w:spacing w:after="0" w:line="240" w:lineRule="auto"/>
              <w:jc w:val="center"/>
            </w:pPr>
            <w:r>
              <w:t>Novice</w:t>
            </w:r>
          </w:p>
        </w:tc>
        <w:tc>
          <w:tcPr>
            <w:tcW w:w="2160" w:type="dxa"/>
            <w:tcBorders>
              <w:top w:val="single" w:sz="6" w:space="0" w:color="auto"/>
              <w:left w:val="single" w:sz="6" w:space="0" w:color="auto"/>
              <w:bottom w:val="single" w:sz="6" w:space="0" w:color="auto"/>
              <w:right w:val="single" w:sz="6" w:space="0" w:color="auto"/>
            </w:tcBorders>
          </w:tcPr>
          <w:p w14:paraId="24C0E0D2" w14:textId="77777777" w:rsidR="002547F4" w:rsidRDefault="002547F4" w:rsidP="00D74E33">
            <w:pPr>
              <w:spacing w:after="0" w:line="240" w:lineRule="auto"/>
              <w:jc w:val="center"/>
            </w:pPr>
            <w:r>
              <w:t>Expert</w:t>
            </w:r>
          </w:p>
        </w:tc>
      </w:tr>
      <w:tr w:rsidR="002547F4" w14:paraId="5C775621" w14:textId="77777777" w:rsidTr="00D74E33">
        <w:trPr>
          <w:jc w:val="center"/>
        </w:trPr>
        <w:tc>
          <w:tcPr>
            <w:tcW w:w="2160" w:type="dxa"/>
            <w:tcBorders>
              <w:top w:val="single" w:sz="6" w:space="0" w:color="auto"/>
              <w:left w:val="single" w:sz="6" w:space="0" w:color="auto"/>
              <w:bottom w:val="single" w:sz="6" w:space="0" w:color="auto"/>
              <w:right w:val="single" w:sz="6" w:space="0" w:color="auto"/>
            </w:tcBorders>
          </w:tcPr>
          <w:p w14:paraId="6B2AFB92" w14:textId="77777777" w:rsidR="002547F4" w:rsidRDefault="002547F4" w:rsidP="00D74E33">
            <w:pPr>
              <w:spacing w:after="0" w:line="240" w:lineRule="auto"/>
              <w:jc w:val="center"/>
            </w:pPr>
            <w:r>
              <w:t>Low Empathy</w:t>
            </w:r>
          </w:p>
        </w:tc>
        <w:tc>
          <w:tcPr>
            <w:tcW w:w="2160" w:type="dxa"/>
            <w:tcBorders>
              <w:top w:val="single" w:sz="6" w:space="0" w:color="auto"/>
              <w:left w:val="single" w:sz="6" w:space="0" w:color="auto"/>
              <w:bottom w:val="single" w:sz="6" w:space="0" w:color="auto"/>
              <w:right w:val="single" w:sz="6" w:space="0" w:color="auto"/>
            </w:tcBorders>
          </w:tcPr>
          <w:p w14:paraId="6B01EE99" w14:textId="77777777" w:rsidR="002547F4" w:rsidRDefault="002547F4" w:rsidP="00D74E33">
            <w:pPr>
              <w:spacing w:after="0" w:line="240" w:lineRule="auto"/>
              <w:jc w:val="center"/>
            </w:pPr>
            <w:r>
              <w:sym w:font="Symbol" w:char="F053"/>
            </w:r>
            <w:r>
              <w:t>(x) = 15</w:t>
            </w:r>
          </w:p>
          <w:p w14:paraId="442B466A" w14:textId="77777777" w:rsidR="002547F4" w:rsidRDefault="002547F4" w:rsidP="00D74E33">
            <w:pPr>
              <w:spacing w:after="0" w:line="240" w:lineRule="auto"/>
              <w:jc w:val="center"/>
            </w:pPr>
            <w:r>
              <w:t>Mean = 3</w:t>
            </w:r>
          </w:p>
          <w:p w14:paraId="4B391A76" w14:textId="77777777" w:rsidR="002547F4" w:rsidRDefault="002547F4" w:rsidP="00D74E33">
            <w:pPr>
              <w:spacing w:after="0" w:line="240" w:lineRule="auto"/>
              <w:jc w:val="center"/>
            </w:pPr>
            <w:r>
              <w:sym w:font="Symbol" w:char="F053"/>
            </w:r>
            <w:r>
              <w:t>(x</w:t>
            </w:r>
            <w:r>
              <w:rPr>
                <w:vertAlign w:val="superscript"/>
              </w:rPr>
              <w:t>2</w:t>
            </w:r>
            <w:r>
              <w:t>) = 47</w:t>
            </w:r>
          </w:p>
        </w:tc>
        <w:tc>
          <w:tcPr>
            <w:tcW w:w="2160" w:type="dxa"/>
            <w:tcBorders>
              <w:top w:val="single" w:sz="6" w:space="0" w:color="auto"/>
              <w:left w:val="single" w:sz="6" w:space="0" w:color="auto"/>
              <w:bottom w:val="single" w:sz="6" w:space="0" w:color="auto"/>
              <w:right w:val="single" w:sz="6" w:space="0" w:color="auto"/>
            </w:tcBorders>
          </w:tcPr>
          <w:p w14:paraId="68B9056B" w14:textId="77777777" w:rsidR="002547F4" w:rsidRDefault="002547F4" w:rsidP="00D74E33">
            <w:pPr>
              <w:spacing w:after="0" w:line="240" w:lineRule="auto"/>
              <w:jc w:val="center"/>
            </w:pPr>
            <w:r>
              <w:sym w:font="Symbol" w:char="F053"/>
            </w:r>
            <w:r>
              <w:t>(x) = 20</w:t>
            </w:r>
          </w:p>
          <w:p w14:paraId="1D11D0EF" w14:textId="77777777" w:rsidR="002547F4" w:rsidRDefault="002547F4" w:rsidP="00D74E33">
            <w:pPr>
              <w:spacing w:after="0" w:line="240" w:lineRule="auto"/>
              <w:jc w:val="center"/>
            </w:pPr>
            <w:r>
              <w:t>Mean = 4</w:t>
            </w:r>
          </w:p>
          <w:p w14:paraId="4F892C5A" w14:textId="77777777" w:rsidR="002547F4" w:rsidRDefault="002547F4" w:rsidP="00D74E33">
            <w:pPr>
              <w:spacing w:after="0" w:line="240" w:lineRule="auto"/>
              <w:jc w:val="center"/>
            </w:pPr>
            <w:r>
              <w:sym w:font="Symbol" w:char="F053"/>
            </w:r>
            <w:r>
              <w:t>(x</w:t>
            </w:r>
            <w:r>
              <w:rPr>
                <w:vertAlign w:val="superscript"/>
              </w:rPr>
              <w:t>2</w:t>
            </w:r>
            <w:r>
              <w:t>) = 86</w:t>
            </w:r>
          </w:p>
        </w:tc>
      </w:tr>
      <w:tr w:rsidR="002547F4" w14:paraId="2011AB16" w14:textId="77777777" w:rsidTr="00D74E33">
        <w:trPr>
          <w:jc w:val="center"/>
        </w:trPr>
        <w:tc>
          <w:tcPr>
            <w:tcW w:w="2160" w:type="dxa"/>
            <w:tcBorders>
              <w:top w:val="single" w:sz="6" w:space="0" w:color="auto"/>
              <w:left w:val="single" w:sz="6" w:space="0" w:color="auto"/>
              <w:bottom w:val="single" w:sz="6" w:space="0" w:color="auto"/>
              <w:right w:val="single" w:sz="6" w:space="0" w:color="auto"/>
            </w:tcBorders>
          </w:tcPr>
          <w:p w14:paraId="69301D3B" w14:textId="77777777" w:rsidR="002547F4" w:rsidRDefault="002547F4" w:rsidP="00D74E33">
            <w:pPr>
              <w:spacing w:after="0" w:line="240" w:lineRule="auto"/>
              <w:jc w:val="center"/>
            </w:pPr>
            <w:r>
              <w:t>High Empathy</w:t>
            </w:r>
          </w:p>
        </w:tc>
        <w:tc>
          <w:tcPr>
            <w:tcW w:w="2160" w:type="dxa"/>
            <w:tcBorders>
              <w:top w:val="single" w:sz="6" w:space="0" w:color="auto"/>
              <w:left w:val="single" w:sz="6" w:space="0" w:color="auto"/>
              <w:bottom w:val="single" w:sz="6" w:space="0" w:color="auto"/>
              <w:right w:val="single" w:sz="6" w:space="0" w:color="auto"/>
            </w:tcBorders>
          </w:tcPr>
          <w:p w14:paraId="75DE5A30" w14:textId="77777777" w:rsidR="002547F4" w:rsidRDefault="002547F4" w:rsidP="00D74E33">
            <w:pPr>
              <w:spacing w:after="0" w:line="240" w:lineRule="auto"/>
              <w:jc w:val="center"/>
            </w:pPr>
            <w:r>
              <w:sym w:font="Symbol" w:char="F053"/>
            </w:r>
            <w:r>
              <w:t>(x) = 15</w:t>
            </w:r>
          </w:p>
          <w:p w14:paraId="6E36EA02" w14:textId="77777777" w:rsidR="002547F4" w:rsidRDefault="002547F4" w:rsidP="00D74E33">
            <w:pPr>
              <w:spacing w:after="0" w:line="240" w:lineRule="auto"/>
              <w:jc w:val="center"/>
            </w:pPr>
            <w:r>
              <w:t>Mean = 3</w:t>
            </w:r>
          </w:p>
          <w:p w14:paraId="4BBC3142" w14:textId="77777777" w:rsidR="002547F4" w:rsidRDefault="002547F4" w:rsidP="00D74E33">
            <w:pPr>
              <w:spacing w:after="0" w:line="240" w:lineRule="auto"/>
              <w:jc w:val="center"/>
            </w:pPr>
            <w:r>
              <w:sym w:font="Symbol" w:char="F053"/>
            </w:r>
            <w:r>
              <w:t>(x</w:t>
            </w:r>
            <w:r>
              <w:rPr>
                <w:vertAlign w:val="superscript"/>
              </w:rPr>
              <w:t>2</w:t>
            </w:r>
            <w:r>
              <w:t>) = 51</w:t>
            </w:r>
          </w:p>
        </w:tc>
        <w:tc>
          <w:tcPr>
            <w:tcW w:w="2160" w:type="dxa"/>
            <w:tcBorders>
              <w:top w:val="single" w:sz="6" w:space="0" w:color="auto"/>
              <w:left w:val="single" w:sz="6" w:space="0" w:color="auto"/>
              <w:bottom w:val="single" w:sz="6" w:space="0" w:color="auto"/>
              <w:right w:val="single" w:sz="6" w:space="0" w:color="auto"/>
            </w:tcBorders>
          </w:tcPr>
          <w:p w14:paraId="0DBA856D" w14:textId="77777777" w:rsidR="002547F4" w:rsidRDefault="002547F4" w:rsidP="00D74E33">
            <w:pPr>
              <w:spacing w:after="0" w:line="240" w:lineRule="auto"/>
              <w:jc w:val="center"/>
            </w:pPr>
            <w:r>
              <w:sym w:font="Symbol" w:char="F053"/>
            </w:r>
            <w:r>
              <w:t>(x) = 5</w:t>
            </w:r>
          </w:p>
          <w:p w14:paraId="479D4EE9" w14:textId="77777777" w:rsidR="002547F4" w:rsidRDefault="002547F4" w:rsidP="00D74E33">
            <w:pPr>
              <w:spacing w:after="0" w:line="240" w:lineRule="auto"/>
              <w:jc w:val="center"/>
            </w:pPr>
            <w:r>
              <w:t>Mean = 1</w:t>
            </w:r>
          </w:p>
          <w:p w14:paraId="78E90FD7" w14:textId="77777777" w:rsidR="002547F4" w:rsidRDefault="002547F4" w:rsidP="00D74E33">
            <w:pPr>
              <w:spacing w:after="0" w:line="240" w:lineRule="auto"/>
              <w:jc w:val="center"/>
            </w:pPr>
            <w:r>
              <w:sym w:font="Symbol" w:char="F053"/>
            </w:r>
            <w:r>
              <w:t>(x</w:t>
            </w:r>
            <w:r>
              <w:rPr>
                <w:vertAlign w:val="superscript"/>
              </w:rPr>
              <w:t>2</w:t>
            </w:r>
            <w:r>
              <w:t>) = 7</w:t>
            </w:r>
          </w:p>
        </w:tc>
      </w:tr>
    </w:tbl>
    <w:p w14:paraId="60DD27C2" w14:textId="77777777" w:rsidR="002547F4" w:rsidRPr="005F7A94" w:rsidRDefault="002547F4" w:rsidP="002547F4">
      <w:pPr>
        <w:rPr>
          <w:rFonts w:ascii="Times New Roman" w:hAnsi="Times New Roman" w:cs="Times New Roman"/>
          <w:sz w:val="24"/>
          <w:szCs w:val="24"/>
        </w:rPr>
      </w:pPr>
      <w:r w:rsidRPr="005F7A94">
        <w:rPr>
          <w:rFonts w:ascii="Times New Roman" w:hAnsi="Times New Roman" w:cs="Times New Roman"/>
          <w:sz w:val="24"/>
          <w:szCs w:val="24"/>
        </w:rPr>
        <w:t xml:space="preserve"> </w:t>
      </w:r>
    </w:p>
    <w:p w14:paraId="57EF182C" w14:textId="77777777" w:rsidR="00B5494A" w:rsidRDefault="00B5494A" w:rsidP="0095516E">
      <w:pPr>
        <w:pStyle w:val="PlainText"/>
        <w:rPr>
          <w:rFonts w:ascii="Times New Roman" w:hAnsi="Times New Roman"/>
          <w:i/>
          <w:sz w:val="24"/>
        </w:rPr>
      </w:pPr>
    </w:p>
    <w:p w14:paraId="0A7F3571"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i/>
          <w:color w:val="FF0000"/>
          <w:sz w:val="24"/>
        </w:rPr>
        <w:t>SST</w:t>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r>
      <w:r w:rsidRPr="00B5494A">
        <w:rPr>
          <w:rFonts w:ascii="Times New Roman" w:hAnsi="Times New Roman"/>
          <w:color w:val="FF0000"/>
          <w:sz w:val="24"/>
        </w:rPr>
        <w:sym w:font="Symbol" w:char="F053"/>
      </w:r>
      <w:r w:rsidRPr="00B5494A">
        <w:rPr>
          <w:rFonts w:ascii="Times New Roman" w:hAnsi="Times New Roman"/>
          <w:color w:val="FF0000"/>
          <w:sz w:val="24"/>
        </w:rPr>
        <w:t>x</w:t>
      </w:r>
      <w:r w:rsidRPr="00B5494A">
        <w:rPr>
          <w:rFonts w:ascii="Times New Roman" w:hAnsi="Times New Roman"/>
          <w:color w:val="FF0000"/>
          <w:sz w:val="24"/>
          <w:vertAlign w:val="superscript"/>
        </w:rPr>
        <w:t>2</w:t>
      </w:r>
      <w:r w:rsidRPr="00B5494A">
        <w:rPr>
          <w:rFonts w:ascii="Times New Roman" w:hAnsi="Times New Roman"/>
          <w:color w:val="FF0000"/>
          <w:sz w:val="24"/>
        </w:rPr>
        <w:t xml:space="preserve"> - G</w:t>
      </w:r>
      <w:r w:rsidRPr="00B5494A">
        <w:rPr>
          <w:rFonts w:ascii="Times New Roman" w:hAnsi="Times New Roman"/>
          <w:color w:val="FF0000"/>
          <w:sz w:val="24"/>
          <w:vertAlign w:val="superscript"/>
        </w:rPr>
        <w:t>2</w:t>
      </w:r>
      <w:r w:rsidRPr="00B5494A">
        <w:rPr>
          <w:rFonts w:ascii="Times New Roman" w:hAnsi="Times New Roman"/>
          <w:color w:val="FF0000"/>
          <w:sz w:val="24"/>
        </w:rPr>
        <w:t>/N</w:t>
      </w:r>
    </w:p>
    <w:p w14:paraId="4D31E147"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(47 + 86 + 51 + 7) - (15 + 20 + 15 + 5)</w:t>
      </w:r>
      <w:r w:rsidRPr="00B5494A">
        <w:rPr>
          <w:rFonts w:ascii="Times New Roman" w:hAnsi="Times New Roman"/>
          <w:color w:val="FF0000"/>
          <w:sz w:val="24"/>
          <w:vertAlign w:val="superscript"/>
        </w:rPr>
        <w:t>2</w:t>
      </w:r>
      <w:r w:rsidRPr="00B5494A">
        <w:rPr>
          <w:rFonts w:ascii="Times New Roman" w:hAnsi="Times New Roman"/>
          <w:color w:val="FF0000"/>
          <w:sz w:val="24"/>
        </w:rPr>
        <w:t>/20</w:t>
      </w:r>
    </w:p>
    <w:p w14:paraId="0D9C4799"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191 - 55</w:t>
      </w:r>
      <w:r w:rsidRPr="00B5494A">
        <w:rPr>
          <w:rFonts w:ascii="Times New Roman" w:hAnsi="Times New Roman"/>
          <w:color w:val="FF0000"/>
          <w:sz w:val="24"/>
          <w:vertAlign w:val="superscript"/>
        </w:rPr>
        <w:t>2</w:t>
      </w:r>
      <w:r w:rsidRPr="00B5494A">
        <w:rPr>
          <w:rFonts w:ascii="Times New Roman" w:hAnsi="Times New Roman"/>
          <w:color w:val="FF0000"/>
          <w:sz w:val="24"/>
        </w:rPr>
        <w:t>/20</w:t>
      </w:r>
    </w:p>
    <w:p w14:paraId="3F737426"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191 - 151.25</w:t>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39.75</w:t>
      </w:r>
    </w:p>
    <w:p w14:paraId="4B3BBF27" w14:textId="77777777" w:rsidR="0095516E" w:rsidRPr="00B5494A" w:rsidRDefault="0095516E" w:rsidP="0095516E">
      <w:pPr>
        <w:pStyle w:val="PlainText"/>
        <w:jc w:val="center"/>
        <w:rPr>
          <w:rFonts w:ascii="Times New Roman" w:hAnsi="Times New Roman"/>
          <w:color w:val="FF0000"/>
          <w:sz w:val="24"/>
        </w:rPr>
      </w:pPr>
      <w:r w:rsidRPr="00B5494A">
        <w:rPr>
          <w:rFonts w:ascii="Times New Roman" w:hAnsi="Times New Roman"/>
          <w:color w:val="FF0000"/>
          <w:sz w:val="24"/>
        </w:rPr>
        <w:t>__________________________________________</w:t>
      </w:r>
    </w:p>
    <w:p w14:paraId="4E2123D8" w14:textId="77777777" w:rsidR="0095516E" w:rsidRPr="00B5494A" w:rsidRDefault="0095516E" w:rsidP="0095516E">
      <w:pPr>
        <w:pStyle w:val="PlainText"/>
        <w:rPr>
          <w:rFonts w:ascii="Times New Roman" w:hAnsi="Times New Roman"/>
          <w:color w:val="FF0000"/>
          <w:sz w:val="24"/>
        </w:rPr>
      </w:pPr>
    </w:p>
    <w:p w14:paraId="6868E5CA"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i/>
          <w:color w:val="FF0000"/>
          <w:sz w:val="24"/>
        </w:rPr>
        <w:t>SS</w:t>
      </w:r>
      <w:r w:rsidR="00DA3B7F" w:rsidRPr="00B5494A">
        <w:rPr>
          <w:rFonts w:ascii="Times New Roman" w:hAnsi="Times New Roman"/>
          <w:i/>
          <w:color w:val="FF0000"/>
          <w:sz w:val="24"/>
        </w:rPr>
        <w:t>BT</w:t>
      </w:r>
      <w:r w:rsidRPr="00B5494A">
        <w:rPr>
          <w:rFonts w:ascii="Times New Roman" w:hAnsi="Times New Roman"/>
          <w:color w:val="FF0000"/>
          <w:sz w:val="24"/>
        </w:rPr>
        <w:tab/>
        <w:t>=</w:t>
      </w:r>
      <w:r w:rsidRPr="00B5494A">
        <w:rPr>
          <w:rFonts w:ascii="Times New Roman" w:hAnsi="Times New Roman"/>
          <w:color w:val="FF0000"/>
          <w:sz w:val="24"/>
        </w:rPr>
        <w:tab/>
      </w:r>
      <w:r w:rsidRPr="00B5494A">
        <w:rPr>
          <w:rFonts w:ascii="Times New Roman" w:hAnsi="Times New Roman"/>
          <w:color w:val="FF0000"/>
          <w:sz w:val="24"/>
        </w:rPr>
        <w:sym w:font="Symbol" w:char="F053"/>
      </w:r>
      <w:r w:rsidRPr="00B5494A">
        <w:rPr>
          <w:rFonts w:ascii="Times New Roman" w:hAnsi="Times New Roman"/>
          <w:color w:val="FF0000"/>
          <w:sz w:val="24"/>
        </w:rPr>
        <w:t>(T</w:t>
      </w:r>
      <w:r w:rsidRPr="00B5494A">
        <w:rPr>
          <w:rFonts w:ascii="Times New Roman" w:hAnsi="Times New Roman"/>
          <w:color w:val="FF0000"/>
          <w:sz w:val="24"/>
          <w:vertAlign w:val="superscript"/>
        </w:rPr>
        <w:t>2</w:t>
      </w:r>
      <w:r w:rsidRPr="00B5494A">
        <w:rPr>
          <w:rFonts w:ascii="Times New Roman" w:hAnsi="Times New Roman"/>
          <w:color w:val="FF0000"/>
          <w:sz w:val="24"/>
        </w:rPr>
        <w:t>/n) - G</w:t>
      </w:r>
      <w:r w:rsidRPr="00B5494A">
        <w:rPr>
          <w:rFonts w:ascii="Times New Roman" w:hAnsi="Times New Roman"/>
          <w:color w:val="FF0000"/>
          <w:sz w:val="24"/>
          <w:vertAlign w:val="superscript"/>
        </w:rPr>
        <w:t>2</w:t>
      </w:r>
      <w:r w:rsidRPr="00B5494A">
        <w:rPr>
          <w:rFonts w:ascii="Times New Roman" w:hAnsi="Times New Roman"/>
          <w:color w:val="FF0000"/>
          <w:sz w:val="24"/>
        </w:rPr>
        <w:t>/N</w:t>
      </w:r>
    </w:p>
    <w:p w14:paraId="1B446BCC" w14:textId="77777777" w:rsidR="0095516E" w:rsidRPr="00B5494A" w:rsidRDefault="0095516E" w:rsidP="0095516E">
      <w:pPr>
        <w:pStyle w:val="PlainText"/>
        <w:ind w:left="2160" w:hanging="720"/>
        <w:rPr>
          <w:rFonts w:ascii="Times New Roman" w:hAnsi="Times New Roman"/>
          <w:color w:val="FF0000"/>
          <w:sz w:val="24"/>
        </w:rPr>
      </w:pPr>
      <w:r w:rsidRPr="00B5494A">
        <w:rPr>
          <w:rFonts w:ascii="Times New Roman" w:hAnsi="Times New Roman"/>
          <w:color w:val="FF0000"/>
          <w:sz w:val="24"/>
        </w:rPr>
        <w:t>=</w:t>
      </w:r>
      <w:r w:rsidRPr="00B5494A">
        <w:rPr>
          <w:rFonts w:ascii="Times New Roman" w:hAnsi="Times New Roman"/>
          <w:color w:val="FF0000"/>
          <w:sz w:val="24"/>
        </w:rPr>
        <w:tab/>
        <w:t>(15</w:t>
      </w:r>
      <w:r w:rsidRPr="00B5494A">
        <w:rPr>
          <w:rFonts w:ascii="Times New Roman" w:hAnsi="Times New Roman"/>
          <w:color w:val="FF0000"/>
          <w:sz w:val="24"/>
          <w:vertAlign w:val="superscript"/>
        </w:rPr>
        <w:t>2</w:t>
      </w:r>
      <w:r w:rsidRPr="00B5494A">
        <w:rPr>
          <w:rFonts w:ascii="Times New Roman" w:hAnsi="Times New Roman"/>
          <w:color w:val="FF0000"/>
          <w:sz w:val="24"/>
        </w:rPr>
        <w:t>/5) + (20</w:t>
      </w:r>
      <w:r w:rsidRPr="00B5494A">
        <w:rPr>
          <w:rFonts w:ascii="Times New Roman" w:hAnsi="Times New Roman"/>
          <w:color w:val="FF0000"/>
          <w:sz w:val="24"/>
          <w:vertAlign w:val="superscript"/>
        </w:rPr>
        <w:t>2</w:t>
      </w:r>
      <w:r w:rsidRPr="00B5494A">
        <w:rPr>
          <w:rFonts w:ascii="Times New Roman" w:hAnsi="Times New Roman"/>
          <w:color w:val="FF0000"/>
          <w:sz w:val="24"/>
        </w:rPr>
        <w:t>/5) + (15</w:t>
      </w:r>
      <w:r w:rsidRPr="00B5494A">
        <w:rPr>
          <w:rFonts w:ascii="Times New Roman" w:hAnsi="Times New Roman"/>
          <w:color w:val="FF0000"/>
          <w:sz w:val="24"/>
          <w:vertAlign w:val="superscript"/>
        </w:rPr>
        <w:t>2</w:t>
      </w:r>
      <w:r w:rsidRPr="00B5494A">
        <w:rPr>
          <w:rFonts w:ascii="Times New Roman" w:hAnsi="Times New Roman"/>
          <w:color w:val="FF0000"/>
          <w:sz w:val="24"/>
        </w:rPr>
        <w:t>/5) + (5</w:t>
      </w:r>
      <w:r w:rsidRPr="00B5494A">
        <w:rPr>
          <w:rFonts w:ascii="Times New Roman" w:hAnsi="Times New Roman"/>
          <w:color w:val="FF0000"/>
          <w:sz w:val="24"/>
          <w:vertAlign w:val="superscript"/>
        </w:rPr>
        <w:t>2</w:t>
      </w:r>
      <w:r w:rsidRPr="00B5494A">
        <w:rPr>
          <w:rFonts w:ascii="Times New Roman" w:hAnsi="Times New Roman"/>
          <w:color w:val="FF0000"/>
          <w:sz w:val="24"/>
        </w:rPr>
        <w:t>/5) - 151.25</w:t>
      </w:r>
    </w:p>
    <w:p w14:paraId="2AE83CCA"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45 + 80 + 45 + 5 - 151.25</w:t>
      </w:r>
    </w:p>
    <w:p w14:paraId="2A70D665"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175 - 151.25</w:t>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23.75</w:t>
      </w:r>
    </w:p>
    <w:p w14:paraId="45DD9F55" w14:textId="77777777" w:rsidR="0095516E" w:rsidRPr="00B5494A" w:rsidRDefault="0095516E" w:rsidP="0095516E">
      <w:pPr>
        <w:pStyle w:val="PlainText"/>
        <w:jc w:val="center"/>
        <w:rPr>
          <w:rFonts w:ascii="Times New Roman" w:hAnsi="Times New Roman"/>
          <w:color w:val="FF0000"/>
          <w:sz w:val="24"/>
        </w:rPr>
      </w:pPr>
      <w:r w:rsidRPr="00B5494A">
        <w:rPr>
          <w:rFonts w:ascii="Times New Roman" w:hAnsi="Times New Roman"/>
          <w:color w:val="FF0000"/>
          <w:sz w:val="24"/>
        </w:rPr>
        <w:t>__________________________________________</w:t>
      </w:r>
    </w:p>
    <w:p w14:paraId="62365406" w14:textId="77777777" w:rsidR="0095516E" w:rsidRPr="00B5494A" w:rsidRDefault="0095516E" w:rsidP="0095516E">
      <w:pPr>
        <w:pStyle w:val="PlainText"/>
        <w:rPr>
          <w:rFonts w:ascii="Times New Roman" w:hAnsi="Times New Roman"/>
          <w:color w:val="FF0000"/>
          <w:sz w:val="24"/>
        </w:rPr>
      </w:pPr>
      <w:proofErr w:type="spellStart"/>
      <w:proofErr w:type="gramStart"/>
      <w:r w:rsidRPr="00B5494A">
        <w:rPr>
          <w:rFonts w:ascii="Times New Roman" w:hAnsi="Times New Roman"/>
          <w:i/>
          <w:color w:val="FF0000"/>
          <w:sz w:val="24"/>
        </w:rPr>
        <w:t>SSE</w:t>
      </w:r>
      <w:r w:rsidR="00DA3B7F" w:rsidRPr="00B5494A">
        <w:rPr>
          <w:rFonts w:ascii="Times New Roman" w:hAnsi="Times New Roman"/>
          <w:i/>
          <w:color w:val="FF0000"/>
          <w:sz w:val="24"/>
        </w:rPr>
        <w:t>rror</w:t>
      </w:r>
      <w:proofErr w:type="spellEnd"/>
      <w:r w:rsidR="00DA3B7F" w:rsidRPr="00B5494A">
        <w:rPr>
          <w:rFonts w:ascii="Times New Roman" w:hAnsi="Times New Roman"/>
          <w:i/>
          <w:color w:val="FF0000"/>
          <w:sz w:val="24"/>
        </w:rPr>
        <w:t>(</w:t>
      </w:r>
      <w:proofErr w:type="gramEnd"/>
      <w:r w:rsidR="00DA3B7F" w:rsidRPr="00B5494A">
        <w:rPr>
          <w:rFonts w:ascii="Times New Roman" w:hAnsi="Times New Roman"/>
          <w:i/>
          <w:color w:val="FF0000"/>
          <w:sz w:val="24"/>
        </w:rPr>
        <w:t>Within)</w:t>
      </w:r>
      <w:r w:rsidRPr="00B5494A">
        <w:rPr>
          <w:rFonts w:ascii="Times New Roman" w:hAnsi="Times New Roman"/>
          <w:color w:val="FF0000"/>
          <w:sz w:val="24"/>
        </w:rPr>
        <w:t>=</w:t>
      </w:r>
      <w:r w:rsidRPr="00B5494A">
        <w:rPr>
          <w:rFonts w:ascii="Times New Roman" w:hAnsi="Times New Roman"/>
          <w:color w:val="FF0000"/>
          <w:sz w:val="24"/>
        </w:rPr>
        <w:tab/>
        <w:t>SST - SS</w:t>
      </w:r>
      <w:r w:rsidR="00DA3B7F" w:rsidRPr="00B5494A">
        <w:rPr>
          <w:rFonts w:ascii="Times New Roman" w:hAnsi="Times New Roman"/>
          <w:color w:val="FF0000"/>
          <w:sz w:val="24"/>
        </w:rPr>
        <w:t>BT</w:t>
      </w:r>
    </w:p>
    <w:p w14:paraId="59424358" w14:textId="77777777" w:rsidR="0095516E" w:rsidRPr="00B5494A" w:rsidRDefault="0095516E" w:rsidP="0095516E">
      <w:pPr>
        <w:pStyle w:val="PlainText"/>
        <w:ind w:left="720" w:firstLine="720"/>
        <w:rPr>
          <w:rFonts w:ascii="Times New Roman" w:hAnsi="Times New Roman"/>
          <w:color w:val="FF0000"/>
          <w:sz w:val="24"/>
        </w:rPr>
      </w:pPr>
      <w:r w:rsidRPr="00B5494A">
        <w:rPr>
          <w:rFonts w:ascii="Times New Roman" w:hAnsi="Times New Roman"/>
          <w:color w:val="FF0000"/>
          <w:sz w:val="24"/>
        </w:rPr>
        <w:t>=</w:t>
      </w:r>
      <w:r w:rsidRPr="00B5494A">
        <w:rPr>
          <w:rFonts w:ascii="Times New Roman" w:hAnsi="Times New Roman"/>
          <w:color w:val="FF0000"/>
          <w:sz w:val="24"/>
        </w:rPr>
        <w:tab/>
        <w:t>39.75 - 23.75</w:t>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 xml:space="preserve">  16</w:t>
      </w:r>
    </w:p>
    <w:p w14:paraId="5E1E66A7" w14:textId="77777777" w:rsidR="0095516E" w:rsidRPr="00B5494A" w:rsidRDefault="0095516E" w:rsidP="0095516E">
      <w:pPr>
        <w:pStyle w:val="PlainText"/>
        <w:rPr>
          <w:rFonts w:ascii="Times New Roman" w:hAnsi="Times New Roman"/>
          <w:color w:val="FF0000"/>
          <w:sz w:val="24"/>
        </w:rPr>
      </w:pPr>
    </w:p>
    <w:p w14:paraId="4F54ECC8" w14:textId="77777777" w:rsidR="0095516E" w:rsidRPr="00B5494A" w:rsidRDefault="0095516E" w:rsidP="0095516E">
      <w:pPr>
        <w:pStyle w:val="PlainText"/>
        <w:jc w:val="center"/>
        <w:rPr>
          <w:rFonts w:ascii="Times New Roman" w:hAnsi="Times New Roman"/>
          <w:color w:val="FF0000"/>
          <w:sz w:val="24"/>
        </w:rPr>
      </w:pPr>
      <w:r w:rsidRPr="00B5494A">
        <w:rPr>
          <w:rFonts w:ascii="Times New Roman" w:hAnsi="Times New Roman"/>
          <w:color w:val="FF0000"/>
          <w:sz w:val="24"/>
        </w:rPr>
        <w:t>______________________________________</w:t>
      </w:r>
    </w:p>
    <w:p w14:paraId="080CA5E0" w14:textId="77777777" w:rsidR="0095516E" w:rsidRPr="00B5494A" w:rsidRDefault="0095516E" w:rsidP="0095516E">
      <w:pPr>
        <w:pStyle w:val="PlainText"/>
        <w:jc w:val="center"/>
        <w:rPr>
          <w:rFonts w:ascii="Times New Roman" w:hAnsi="Times New Roman"/>
          <w:color w:val="FF0000"/>
          <w:sz w:val="24"/>
        </w:rPr>
      </w:pPr>
    </w:p>
    <w:p w14:paraId="68444775" w14:textId="44E4B133" w:rsidR="0095516E" w:rsidRPr="00B5494A" w:rsidRDefault="0095516E" w:rsidP="0095516E">
      <w:pPr>
        <w:pStyle w:val="PlainText"/>
        <w:rPr>
          <w:rFonts w:ascii="Times New Roman" w:hAnsi="Times New Roman"/>
          <w:color w:val="FF0000"/>
          <w:sz w:val="24"/>
        </w:rPr>
      </w:pPr>
      <w:proofErr w:type="spellStart"/>
      <w:r w:rsidRPr="00B5494A">
        <w:rPr>
          <w:rFonts w:ascii="Times New Roman" w:hAnsi="Times New Roman"/>
          <w:color w:val="FF0000"/>
          <w:sz w:val="24"/>
        </w:rPr>
        <w:t>SS</w:t>
      </w:r>
      <w:r w:rsidR="002547F4">
        <w:rPr>
          <w:rFonts w:ascii="Times New Roman" w:hAnsi="Times New Roman"/>
          <w:color w:val="FF0000"/>
          <w:sz w:val="24"/>
          <w:vertAlign w:val="subscript"/>
        </w:rPr>
        <w:t>Exp</w:t>
      </w:r>
      <w:proofErr w:type="spellEnd"/>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r>
      <w:r w:rsidRPr="00B5494A">
        <w:rPr>
          <w:rFonts w:ascii="Times New Roman" w:hAnsi="Times New Roman"/>
          <w:color w:val="FF0000"/>
          <w:sz w:val="24"/>
        </w:rPr>
        <w:sym w:font="Symbol" w:char="F053"/>
      </w:r>
      <w:r w:rsidRPr="00B5494A">
        <w:rPr>
          <w:rFonts w:ascii="Times New Roman" w:hAnsi="Times New Roman"/>
          <w:color w:val="FF0000"/>
          <w:sz w:val="24"/>
        </w:rPr>
        <w:t>[(T</w:t>
      </w:r>
      <w:r w:rsidRPr="00B5494A">
        <w:rPr>
          <w:rFonts w:ascii="Times New Roman" w:hAnsi="Times New Roman"/>
          <w:color w:val="FF0000"/>
          <w:sz w:val="24"/>
          <w:vertAlign w:val="subscript"/>
        </w:rPr>
        <w:t>A</w:t>
      </w:r>
      <w:r w:rsidRPr="00B5494A">
        <w:rPr>
          <w:rFonts w:ascii="Times New Roman" w:hAnsi="Times New Roman"/>
          <w:color w:val="FF0000"/>
          <w:sz w:val="24"/>
          <w:vertAlign w:val="superscript"/>
        </w:rPr>
        <w:t>2</w:t>
      </w:r>
      <w:r w:rsidRPr="00B5494A">
        <w:rPr>
          <w:rFonts w:ascii="Times New Roman" w:hAnsi="Times New Roman"/>
          <w:color w:val="FF0000"/>
          <w:sz w:val="24"/>
        </w:rPr>
        <w:t>/n)] - G</w:t>
      </w:r>
      <w:r w:rsidRPr="00B5494A">
        <w:rPr>
          <w:rFonts w:ascii="Times New Roman" w:hAnsi="Times New Roman"/>
          <w:color w:val="FF0000"/>
          <w:sz w:val="24"/>
          <w:vertAlign w:val="superscript"/>
        </w:rPr>
        <w:t>2</w:t>
      </w:r>
      <w:r w:rsidRPr="00B5494A">
        <w:rPr>
          <w:rFonts w:ascii="Times New Roman" w:hAnsi="Times New Roman"/>
          <w:color w:val="FF0000"/>
          <w:sz w:val="24"/>
        </w:rPr>
        <w:t>/N</w:t>
      </w:r>
    </w:p>
    <w:p w14:paraId="1E763F7A"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(15+15)</w:t>
      </w:r>
      <w:r w:rsidRPr="00B5494A">
        <w:rPr>
          <w:rFonts w:ascii="Times New Roman" w:hAnsi="Times New Roman"/>
          <w:color w:val="FF0000"/>
          <w:sz w:val="24"/>
          <w:vertAlign w:val="superscript"/>
        </w:rPr>
        <w:t>2</w:t>
      </w:r>
      <w:r w:rsidRPr="00B5494A">
        <w:rPr>
          <w:rFonts w:ascii="Times New Roman" w:hAnsi="Times New Roman"/>
          <w:color w:val="FF0000"/>
          <w:sz w:val="24"/>
        </w:rPr>
        <w:t>/10 + (20+5)</w:t>
      </w:r>
      <w:r w:rsidRPr="00B5494A">
        <w:rPr>
          <w:rFonts w:ascii="Times New Roman" w:hAnsi="Times New Roman"/>
          <w:color w:val="FF0000"/>
          <w:sz w:val="24"/>
          <w:vertAlign w:val="superscript"/>
        </w:rPr>
        <w:t>2</w:t>
      </w:r>
      <w:r w:rsidRPr="00B5494A">
        <w:rPr>
          <w:rFonts w:ascii="Times New Roman" w:hAnsi="Times New Roman"/>
          <w:color w:val="FF0000"/>
          <w:sz w:val="24"/>
        </w:rPr>
        <w:t>/10 - 151.25</w:t>
      </w:r>
    </w:p>
    <w:p w14:paraId="396DFB58"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(30</w:t>
      </w:r>
      <w:r w:rsidRPr="00B5494A">
        <w:rPr>
          <w:rFonts w:ascii="Times New Roman" w:hAnsi="Times New Roman"/>
          <w:color w:val="FF0000"/>
          <w:sz w:val="24"/>
          <w:vertAlign w:val="superscript"/>
        </w:rPr>
        <w:t>2</w:t>
      </w:r>
      <w:r w:rsidRPr="00B5494A">
        <w:rPr>
          <w:rFonts w:ascii="Times New Roman" w:hAnsi="Times New Roman"/>
          <w:color w:val="FF0000"/>
          <w:sz w:val="24"/>
        </w:rPr>
        <w:t>/10) + (25</w:t>
      </w:r>
      <w:r w:rsidRPr="00B5494A">
        <w:rPr>
          <w:rFonts w:ascii="Times New Roman" w:hAnsi="Times New Roman"/>
          <w:color w:val="FF0000"/>
          <w:sz w:val="24"/>
          <w:vertAlign w:val="superscript"/>
        </w:rPr>
        <w:t>2</w:t>
      </w:r>
      <w:r w:rsidRPr="00B5494A">
        <w:rPr>
          <w:rFonts w:ascii="Times New Roman" w:hAnsi="Times New Roman"/>
          <w:color w:val="FF0000"/>
          <w:sz w:val="24"/>
        </w:rPr>
        <w:t>/10) - 151.25</w:t>
      </w:r>
    </w:p>
    <w:p w14:paraId="4B503882"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90 + 62.5 - 151.25</w:t>
      </w:r>
    </w:p>
    <w:p w14:paraId="5F94AF63" w14:textId="6389E46B"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152.</w:t>
      </w:r>
      <w:r w:rsidR="001D640D">
        <w:rPr>
          <w:rFonts w:ascii="Times New Roman" w:hAnsi="Times New Roman"/>
          <w:color w:val="FF0000"/>
          <w:sz w:val="24"/>
        </w:rPr>
        <w:t>5</w:t>
      </w:r>
      <w:r w:rsidRPr="00B5494A">
        <w:rPr>
          <w:rFonts w:ascii="Times New Roman" w:hAnsi="Times New Roman"/>
          <w:color w:val="FF0000"/>
          <w:sz w:val="24"/>
        </w:rPr>
        <w:t xml:space="preserve"> - 151.25</w:t>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proofErr w:type="gramStart"/>
      <w:r w:rsidRPr="00B5494A">
        <w:rPr>
          <w:rFonts w:ascii="Times New Roman" w:hAnsi="Times New Roman"/>
          <w:color w:val="FF0000"/>
          <w:sz w:val="24"/>
        </w:rPr>
        <w:tab/>
        <w:t xml:space="preserve">  1.25</w:t>
      </w:r>
      <w:proofErr w:type="gramEnd"/>
    </w:p>
    <w:p w14:paraId="661952D6" w14:textId="77777777" w:rsidR="0095516E" w:rsidRPr="00B5494A" w:rsidRDefault="0095516E" w:rsidP="0095516E">
      <w:pPr>
        <w:pStyle w:val="PlainText"/>
        <w:jc w:val="center"/>
        <w:rPr>
          <w:rFonts w:ascii="Times New Roman" w:hAnsi="Times New Roman"/>
          <w:color w:val="FF0000"/>
          <w:sz w:val="24"/>
        </w:rPr>
      </w:pPr>
      <w:r w:rsidRPr="00B5494A">
        <w:rPr>
          <w:rFonts w:ascii="Times New Roman" w:hAnsi="Times New Roman"/>
          <w:color w:val="FF0000"/>
          <w:sz w:val="24"/>
        </w:rPr>
        <w:lastRenderedPageBreak/>
        <w:t>__________________________________________</w:t>
      </w:r>
    </w:p>
    <w:p w14:paraId="748BCED4" w14:textId="77777777" w:rsidR="0095516E" w:rsidRPr="00B5494A" w:rsidRDefault="0095516E" w:rsidP="0095516E">
      <w:pPr>
        <w:pStyle w:val="PlainText"/>
        <w:rPr>
          <w:rFonts w:ascii="Times New Roman" w:hAnsi="Times New Roman"/>
          <w:color w:val="FF0000"/>
          <w:sz w:val="24"/>
        </w:rPr>
      </w:pPr>
    </w:p>
    <w:p w14:paraId="328A9B38" w14:textId="3751C967" w:rsidR="0095516E" w:rsidRPr="00B5494A" w:rsidRDefault="0095516E" w:rsidP="0095516E">
      <w:pPr>
        <w:pStyle w:val="PlainText"/>
        <w:rPr>
          <w:rFonts w:ascii="Times New Roman" w:hAnsi="Times New Roman"/>
          <w:color w:val="FF0000"/>
          <w:sz w:val="24"/>
        </w:rPr>
      </w:pPr>
      <w:proofErr w:type="spellStart"/>
      <w:r w:rsidRPr="00B5494A">
        <w:rPr>
          <w:rFonts w:ascii="Times New Roman" w:hAnsi="Times New Roman"/>
          <w:i/>
          <w:color w:val="FF0000"/>
          <w:sz w:val="24"/>
        </w:rPr>
        <w:t>SS</w:t>
      </w:r>
      <w:r w:rsidR="002547F4">
        <w:rPr>
          <w:rFonts w:ascii="Times New Roman" w:hAnsi="Times New Roman"/>
          <w:i/>
          <w:color w:val="FF0000"/>
          <w:sz w:val="24"/>
          <w:vertAlign w:val="subscript"/>
        </w:rPr>
        <w:t>Emp</w:t>
      </w:r>
      <w:proofErr w:type="spellEnd"/>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r>
      <w:r w:rsidRPr="00B5494A">
        <w:rPr>
          <w:rFonts w:ascii="Times New Roman" w:hAnsi="Times New Roman"/>
          <w:color w:val="FF0000"/>
          <w:sz w:val="24"/>
        </w:rPr>
        <w:sym w:font="Symbol" w:char="F053"/>
      </w:r>
      <w:r w:rsidRPr="00B5494A">
        <w:rPr>
          <w:rFonts w:ascii="Times New Roman" w:hAnsi="Times New Roman"/>
          <w:color w:val="FF0000"/>
          <w:sz w:val="24"/>
        </w:rPr>
        <w:t>[(T</w:t>
      </w:r>
      <w:r w:rsidRPr="00B5494A">
        <w:rPr>
          <w:rFonts w:ascii="Times New Roman" w:hAnsi="Times New Roman"/>
          <w:color w:val="FF0000"/>
          <w:sz w:val="24"/>
          <w:vertAlign w:val="subscript"/>
        </w:rPr>
        <w:t>R</w:t>
      </w:r>
      <w:r w:rsidRPr="00B5494A">
        <w:rPr>
          <w:rFonts w:ascii="Times New Roman" w:hAnsi="Times New Roman"/>
          <w:color w:val="FF0000"/>
          <w:sz w:val="24"/>
          <w:vertAlign w:val="superscript"/>
        </w:rPr>
        <w:t>2</w:t>
      </w:r>
      <w:r w:rsidRPr="00B5494A">
        <w:rPr>
          <w:rFonts w:ascii="Times New Roman" w:hAnsi="Times New Roman"/>
          <w:color w:val="FF0000"/>
          <w:sz w:val="24"/>
        </w:rPr>
        <w:t>/n)] - G</w:t>
      </w:r>
      <w:r w:rsidRPr="00B5494A">
        <w:rPr>
          <w:rFonts w:ascii="Times New Roman" w:hAnsi="Times New Roman"/>
          <w:color w:val="FF0000"/>
          <w:sz w:val="24"/>
          <w:vertAlign w:val="superscript"/>
        </w:rPr>
        <w:t>2</w:t>
      </w:r>
      <w:r w:rsidRPr="00B5494A">
        <w:rPr>
          <w:rFonts w:ascii="Times New Roman" w:hAnsi="Times New Roman"/>
          <w:color w:val="FF0000"/>
          <w:sz w:val="24"/>
        </w:rPr>
        <w:t>/N</w:t>
      </w:r>
    </w:p>
    <w:p w14:paraId="0A718518"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(15+20)</w:t>
      </w:r>
      <w:r w:rsidRPr="00B5494A">
        <w:rPr>
          <w:rFonts w:ascii="Times New Roman" w:hAnsi="Times New Roman"/>
          <w:color w:val="FF0000"/>
          <w:sz w:val="24"/>
          <w:vertAlign w:val="superscript"/>
        </w:rPr>
        <w:t>2</w:t>
      </w:r>
      <w:r w:rsidRPr="00B5494A">
        <w:rPr>
          <w:rFonts w:ascii="Times New Roman" w:hAnsi="Times New Roman"/>
          <w:color w:val="FF0000"/>
          <w:sz w:val="24"/>
        </w:rPr>
        <w:t>/10 + (15+5)</w:t>
      </w:r>
      <w:r w:rsidRPr="00B5494A">
        <w:rPr>
          <w:rFonts w:ascii="Times New Roman" w:hAnsi="Times New Roman"/>
          <w:color w:val="FF0000"/>
          <w:sz w:val="24"/>
          <w:vertAlign w:val="superscript"/>
        </w:rPr>
        <w:t>2</w:t>
      </w:r>
      <w:r w:rsidRPr="00B5494A">
        <w:rPr>
          <w:rFonts w:ascii="Times New Roman" w:hAnsi="Times New Roman"/>
          <w:color w:val="FF0000"/>
          <w:sz w:val="24"/>
        </w:rPr>
        <w:t>/10 - 151.25</w:t>
      </w:r>
    </w:p>
    <w:p w14:paraId="400BA3B7"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(35</w:t>
      </w:r>
      <w:r w:rsidRPr="00B5494A">
        <w:rPr>
          <w:rFonts w:ascii="Times New Roman" w:hAnsi="Times New Roman"/>
          <w:color w:val="FF0000"/>
          <w:sz w:val="24"/>
          <w:vertAlign w:val="superscript"/>
        </w:rPr>
        <w:t>2</w:t>
      </w:r>
      <w:r w:rsidRPr="00B5494A">
        <w:rPr>
          <w:rFonts w:ascii="Times New Roman" w:hAnsi="Times New Roman"/>
          <w:color w:val="FF0000"/>
          <w:sz w:val="24"/>
        </w:rPr>
        <w:t>/10) + (20</w:t>
      </w:r>
      <w:r w:rsidRPr="00B5494A">
        <w:rPr>
          <w:rFonts w:ascii="Times New Roman" w:hAnsi="Times New Roman"/>
          <w:color w:val="FF0000"/>
          <w:sz w:val="24"/>
          <w:vertAlign w:val="superscript"/>
        </w:rPr>
        <w:t>2</w:t>
      </w:r>
      <w:r w:rsidRPr="00B5494A">
        <w:rPr>
          <w:rFonts w:ascii="Times New Roman" w:hAnsi="Times New Roman"/>
          <w:color w:val="FF0000"/>
          <w:sz w:val="24"/>
        </w:rPr>
        <w:t>/10) - 151.25</w:t>
      </w:r>
    </w:p>
    <w:p w14:paraId="19946D96"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122.5 + 40 - 151.25</w:t>
      </w:r>
    </w:p>
    <w:p w14:paraId="6E3CDF9E"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162.5 - 151.25</w:t>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 xml:space="preserve">    </w:t>
      </w:r>
      <w:r w:rsidRPr="00B5494A">
        <w:rPr>
          <w:rFonts w:ascii="Times New Roman" w:hAnsi="Times New Roman"/>
          <w:color w:val="FF0000"/>
          <w:sz w:val="24"/>
        </w:rPr>
        <w:tab/>
        <w:t>11.25</w:t>
      </w:r>
    </w:p>
    <w:p w14:paraId="305B9F38" w14:textId="77777777" w:rsidR="0095516E" w:rsidRPr="00B5494A" w:rsidRDefault="0095516E" w:rsidP="0095516E">
      <w:pPr>
        <w:pStyle w:val="PlainText"/>
        <w:jc w:val="center"/>
        <w:rPr>
          <w:rFonts w:ascii="Times New Roman" w:hAnsi="Times New Roman"/>
          <w:color w:val="FF0000"/>
          <w:sz w:val="24"/>
        </w:rPr>
      </w:pPr>
      <w:r w:rsidRPr="00B5494A">
        <w:rPr>
          <w:rFonts w:ascii="Times New Roman" w:hAnsi="Times New Roman"/>
          <w:color w:val="FF0000"/>
          <w:sz w:val="24"/>
        </w:rPr>
        <w:t>__________________________________________</w:t>
      </w:r>
    </w:p>
    <w:p w14:paraId="45F7F3B2" w14:textId="77777777" w:rsidR="0095516E" w:rsidRPr="00B5494A" w:rsidRDefault="0095516E" w:rsidP="0095516E">
      <w:pPr>
        <w:pStyle w:val="PlainText"/>
        <w:rPr>
          <w:rFonts w:ascii="Times New Roman" w:hAnsi="Times New Roman"/>
          <w:color w:val="FF0000"/>
          <w:sz w:val="24"/>
        </w:rPr>
      </w:pPr>
    </w:p>
    <w:p w14:paraId="544CD106" w14:textId="3C16613E" w:rsidR="0095516E" w:rsidRPr="00B5494A" w:rsidRDefault="0095516E" w:rsidP="0095516E">
      <w:pPr>
        <w:pStyle w:val="PlainText"/>
        <w:rPr>
          <w:rFonts w:ascii="Times New Roman" w:hAnsi="Times New Roman"/>
          <w:color w:val="FF0000"/>
          <w:sz w:val="24"/>
        </w:rPr>
      </w:pPr>
      <w:proofErr w:type="spellStart"/>
      <w:r w:rsidRPr="00B5494A">
        <w:rPr>
          <w:rFonts w:ascii="Times New Roman" w:hAnsi="Times New Roman"/>
          <w:i/>
          <w:color w:val="FF0000"/>
          <w:sz w:val="24"/>
        </w:rPr>
        <w:t>SS</w:t>
      </w:r>
      <w:r w:rsidR="002547F4">
        <w:rPr>
          <w:rFonts w:ascii="Times New Roman" w:hAnsi="Times New Roman"/>
          <w:i/>
          <w:color w:val="FF0000"/>
          <w:sz w:val="24"/>
          <w:vertAlign w:val="subscript"/>
        </w:rPr>
        <w:t>ExE</w:t>
      </w:r>
      <w:proofErr w:type="spellEnd"/>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SSM - (SS</w:t>
      </w:r>
      <w:r w:rsidRPr="00B5494A">
        <w:rPr>
          <w:rFonts w:ascii="Times New Roman" w:hAnsi="Times New Roman"/>
          <w:color w:val="FF0000"/>
          <w:sz w:val="24"/>
          <w:vertAlign w:val="subscript"/>
        </w:rPr>
        <w:t>A</w:t>
      </w:r>
      <w:r w:rsidRPr="00B5494A">
        <w:rPr>
          <w:rFonts w:ascii="Times New Roman" w:hAnsi="Times New Roman"/>
          <w:color w:val="FF0000"/>
          <w:sz w:val="24"/>
        </w:rPr>
        <w:t xml:space="preserve"> + SS</w:t>
      </w:r>
      <w:r w:rsidRPr="00B5494A">
        <w:rPr>
          <w:rFonts w:ascii="Times New Roman" w:hAnsi="Times New Roman"/>
          <w:color w:val="FF0000"/>
          <w:sz w:val="24"/>
          <w:vertAlign w:val="subscript"/>
        </w:rPr>
        <w:t>B</w:t>
      </w:r>
      <w:r w:rsidRPr="00B5494A">
        <w:rPr>
          <w:rFonts w:ascii="Times New Roman" w:hAnsi="Times New Roman"/>
          <w:color w:val="FF0000"/>
          <w:sz w:val="24"/>
        </w:rPr>
        <w:t>)</w:t>
      </w:r>
    </w:p>
    <w:p w14:paraId="21FBB975"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23.75 - (1.25+ 11.25)</w:t>
      </w:r>
    </w:p>
    <w:p w14:paraId="51069505" w14:textId="77777777" w:rsidR="0095516E" w:rsidRPr="00B5494A" w:rsidRDefault="0095516E" w:rsidP="0095516E">
      <w:pPr>
        <w:pStyle w:val="PlainText"/>
        <w:rPr>
          <w:rFonts w:ascii="Times New Roman" w:hAnsi="Times New Roman"/>
          <w:color w:val="FF0000"/>
          <w:sz w:val="24"/>
        </w:rPr>
      </w:pP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23.75- 12.5</w:t>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r>
      <w:r w:rsidRPr="00B5494A">
        <w:rPr>
          <w:rFonts w:ascii="Times New Roman" w:hAnsi="Times New Roman"/>
          <w:color w:val="FF0000"/>
          <w:sz w:val="24"/>
        </w:rPr>
        <w:tab/>
        <w:t>=</w:t>
      </w:r>
      <w:r w:rsidRPr="00B5494A">
        <w:rPr>
          <w:rFonts w:ascii="Times New Roman" w:hAnsi="Times New Roman"/>
          <w:color w:val="FF0000"/>
          <w:sz w:val="24"/>
        </w:rPr>
        <w:tab/>
        <w:t>11.25</w:t>
      </w:r>
    </w:p>
    <w:p w14:paraId="048FC0A7" w14:textId="77777777" w:rsidR="0095516E" w:rsidRPr="00B5494A" w:rsidRDefault="0095516E" w:rsidP="0095516E">
      <w:pPr>
        <w:pStyle w:val="PlainText"/>
        <w:rPr>
          <w:rFonts w:ascii="Times New Roman" w:hAnsi="Times New Roman"/>
          <w:color w:val="FF0000"/>
          <w:sz w:val="24"/>
        </w:rPr>
      </w:pPr>
    </w:p>
    <w:p w14:paraId="19DE865C" w14:textId="77777777" w:rsidR="0095516E" w:rsidRPr="00B5494A" w:rsidRDefault="0095516E" w:rsidP="0095516E">
      <w:pPr>
        <w:pStyle w:val="PlainText"/>
        <w:jc w:val="center"/>
        <w:rPr>
          <w:rFonts w:ascii="Times New Roman" w:hAnsi="Times New Roman"/>
          <w:color w:val="FF0000"/>
          <w:sz w:val="24"/>
        </w:rPr>
      </w:pPr>
      <w:r w:rsidRPr="00B5494A">
        <w:rPr>
          <w:rFonts w:ascii="Times New Roman" w:hAnsi="Times New Roman"/>
          <w:color w:val="FF0000"/>
          <w:sz w:val="24"/>
        </w:rPr>
        <w:t>__________________________________________</w:t>
      </w:r>
    </w:p>
    <w:p w14:paraId="7720311A" w14:textId="77777777" w:rsidR="0095516E" w:rsidRPr="00B5494A" w:rsidRDefault="0095516E" w:rsidP="000949B1">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p>
    <w:p w14:paraId="29089760" w14:textId="77777777" w:rsidR="0095516E" w:rsidRPr="00B5494A" w:rsidRDefault="0095516E" w:rsidP="0095516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0"/>
          <w:lang w:eastAsia="en-US"/>
        </w:rPr>
      </w:pPr>
      <w:r w:rsidRPr="00B5494A">
        <w:rPr>
          <w:rFonts w:ascii="Times New Roman" w:eastAsia="Times New Roman" w:hAnsi="Times New Roman" w:cs="Times New Roman"/>
          <w:color w:val="FF0000"/>
          <w:sz w:val="24"/>
          <w:szCs w:val="20"/>
          <w:lang w:eastAsia="en-US"/>
        </w:rPr>
        <w:t>Omnibus Test</w:t>
      </w:r>
    </w:p>
    <w:p w14:paraId="49A40B20" w14:textId="10617A50" w:rsidR="0095516E" w:rsidRPr="00B5494A" w:rsidRDefault="0095516E" w:rsidP="0095516E">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r w:rsidRPr="00B5494A">
        <w:rPr>
          <w:rFonts w:ascii="Times New Roman" w:eastAsia="Times New Roman" w:hAnsi="Times New Roman" w:cs="Times New Roman"/>
          <w:color w:val="FF0000"/>
          <w:sz w:val="24"/>
          <w:szCs w:val="20"/>
          <w:lang w:eastAsia="en-US"/>
        </w:rPr>
        <w:t>Source</w:t>
      </w:r>
      <w:r w:rsidRPr="00B5494A">
        <w:rPr>
          <w:rFonts w:ascii="Times New Roman" w:eastAsia="Times New Roman" w:hAnsi="Times New Roman" w:cs="Times New Roman"/>
          <w:color w:val="FF0000"/>
          <w:sz w:val="24"/>
          <w:szCs w:val="20"/>
          <w:lang w:eastAsia="en-US"/>
        </w:rPr>
        <w:tab/>
      </w:r>
      <w:proofErr w:type="gramStart"/>
      <w:r w:rsidRPr="00B5494A">
        <w:rPr>
          <w:rFonts w:ascii="Times New Roman" w:eastAsia="Times New Roman" w:hAnsi="Times New Roman" w:cs="Times New Roman"/>
          <w:color w:val="FF0000"/>
          <w:sz w:val="24"/>
          <w:szCs w:val="20"/>
          <w:lang w:eastAsia="en-US"/>
        </w:rPr>
        <w:tab/>
      </w:r>
      <w:r w:rsidR="001D640D">
        <w:rPr>
          <w:rFonts w:ascii="Times New Roman" w:eastAsia="Times New Roman" w:hAnsi="Times New Roman" w:cs="Times New Roman"/>
          <w:color w:val="FF0000"/>
          <w:sz w:val="24"/>
          <w:szCs w:val="20"/>
          <w:lang w:eastAsia="en-US"/>
        </w:rPr>
        <w:t xml:space="preserve">  </w:t>
      </w:r>
      <w:r w:rsidRPr="00B5494A">
        <w:rPr>
          <w:rFonts w:ascii="Times New Roman" w:eastAsia="Times New Roman" w:hAnsi="Times New Roman" w:cs="Times New Roman"/>
          <w:color w:val="FF0000"/>
          <w:sz w:val="24"/>
          <w:szCs w:val="20"/>
          <w:lang w:eastAsia="en-US"/>
        </w:rPr>
        <w:t>SS</w:t>
      </w:r>
      <w:proofErr w:type="gramEnd"/>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r>
      <w:proofErr w:type="spellStart"/>
      <w:r w:rsidR="001D640D">
        <w:rPr>
          <w:rFonts w:ascii="Times New Roman" w:eastAsia="Times New Roman" w:hAnsi="Times New Roman" w:cs="Times New Roman"/>
          <w:color w:val="FF0000"/>
          <w:sz w:val="24"/>
          <w:szCs w:val="20"/>
          <w:lang w:eastAsia="en-US"/>
        </w:rPr>
        <w:t>df</w:t>
      </w:r>
      <w:proofErr w:type="spellEnd"/>
      <w:r w:rsidR="001D640D">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MS</w:t>
      </w:r>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t>Fobs</w:t>
      </w:r>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r>
      <w:proofErr w:type="spellStart"/>
      <w:r w:rsidRPr="00B5494A">
        <w:rPr>
          <w:rFonts w:ascii="Times New Roman" w:eastAsia="Times New Roman" w:hAnsi="Times New Roman" w:cs="Times New Roman"/>
          <w:color w:val="FF0000"/>
          <w:sz w:val="24"/>
          <w:szCs w:val="20"/>
          <w:lang w:eastAsia="en-US"/>
        </w:rPr>
        <w:t>Fcrit</w:t>
      </w:r>
      <w:proofErr w:type="spellEnd"/>
    </w:p>
    <w:p w14:paraId="354BAEE1" w14:textId="78ED8AEF" w:rsidR="0095516E" w:rsidRPr="00B5494A" w:rsidRDefault="0095516E" w:rsidP="0095516E">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r w:rsidRPr="00B5494A">
        <w:rPr>
          <w:rFonts w:ascii="Times New Roman" w:eastAsia="Times New Roman" w:hAnsi="Times New Roman" w:cs="Times New Roman"/>
          <w:color w:val="FF0000"/>
          <w:sz w:val="24"/>
          <w:szCs w:val="20"/>
          <w:lang w:eastAsia="en-US"/>
        </w:rPr>
        <w:t>Model</w:t>
      </w:r>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t>23.75</w:t>
      </w:r>
      <w:r w:rsidRPr="00B5494A">
        <w:rPr>
          <w:rFonts w:ascii="Times New Roman" w:eastAsia="Times New Roman" w:hAnsi="Times New Roman" w:cs="Times New Roman"/>
          <w:color w:val="FF0000"/>
          <w:sz w:val="24"/>
          <w:szCs w:val="20"/>
          <w:lang w:eastAsia="en-US"/>
        </w:rPr>
        <w:tab/>
      </w:r>
      <w:proofErr w:type="gramStart"/>
      <w:r w:rsidRPr="00B5494A">
        <w:rPr>
          <w:rFonts w:ascii="Times New Roman" w:eastAsia="Times New Roman" w:hAnsi="Times New Roman" w:cs="Times New Roman"/>
          <w:color w:val="FF0000"/>
          <w:sz w:val="24"/>
          <w:szCs w:val="20"/>
          <w:lang w:eastAsia="en-US"/>
        </w:rPr>
        <w:tab/>
      </w:r>
      <w:r w:rsidR="001D640D">
        <w:rPr>
          <w:rFonts w:ascii="Times New Roman" w:eastAsia="Times New Roman" w:hAnsi="Times New Roman" w:cs="Times New Roman"/>
          <w:color w:val="FF0000"/>
          <w:sz w:val="24"/>
          <w:szCs w:val="20"/>
          <w:lang w:eastAsia="en-US"/>
        </w:rPr>
        <w:t xml:space="preserve">  3</w:t>
      </w:r>
      <w:proofErr w:type="gramEnd"/>
      <w:r w:rsidR="001D640D">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7.92</w:t>
      </w:r>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t>7.92</w:t>
      </w:r>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t>3.24</w:t>
      </w:r>
    </w:p>
    <w:p w14:paraId="3380C8ED" w14:textId="3E972D67" w:rsidR="0095516E" w:rsidRPr="00B5494A" w:rsidRDefault="0095516E" w:rsidP="0095516E">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r w:rsidRPr="00B5494A">
        <w:rPr>
          <w:rFonts w:ascii="Times New Roman" w:eastAsia="Times New Roman" w:hAnsi="Times New Roman" w:cs="Times New Roman"/>
          <w:color w:val="FF0000"/>
          <w:sz w:val="24"/>
          <w:szCs w:val="20"/>
          <w:lang w:eastAsia="en-US"/>
        </w:rPr>
        <w:t>Error</w:t>
      </w:r>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t>16.00</w:t>
      </w:r>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r>
      <w:r w:rsidR="001D640D">
        <w:rPr>
          <w:rFonts w:ascii="Times New Roman" w:eastAsia="Times New Roman" w:hAnsi="Times New Roman" w:cs="Times New Roman"/>
          <w:color w:val="FF0000"/>
          <w:sz w:val="24"/>
          <w:szCs w:val="20"/>
          <w:lang w:eastAsia="en-US"/>
        </w:rPr>
        <w:t>16</w:t>
      </w:r>
      <w:r w:rsidR="001D640D">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1.00</w:t>
      </w:r>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r>
    </w:p>
    <w:p w14:paraId="6EA9081B" w14:textId="1243B954" w:rsidR="0095516E" w:rsidRPr="00B5494A" w:rsidRDefault="0095516E" w:rsidP="0095516E">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r w:rsidRPr="00B5494A">
        <w:rPr>
          <w:rFonts w:ascii="Times New Roman" w:eastAsia="Times New Roman" w:hAnsi="Times New Roman" w:cs="Times New Roman"/>
          <w:color w:val="FF0000"/>
          <w:sz w:val="24"/>
          <w:szCs w:val="20"/>
          <w:lang w:eastAsia="en-US"/>
        </w:rPr>
        <w:t>Total</w:t>
      </w:r>
      <w:r w:rsidRPr="00B5494A">
        <w:rPr>
          <w:rFonts w:ascii="Times New Roman" w:eastAsia="Times New Roman" w:hAnsi="Times New Roman" w:cs="Times New Roman"/>
          <w:color w:val="FF0000"/>
          <w:sz w:val="24"/>
          <w:szCs w:val="20"/>
          <w:lang w:eastAsia="en-US"/>
        </w:rPr>
        <w:tab/>
      </w:r>
      <w:r w:rsidRPr="00B5494A">
        <w:rPr>
          <w:rFonts w:ascii="Times New Roman" w:eastAsia="Times New Roman" w:hAnsi="Times New Roman" w:cs="Times New Roman"/>
          <w:color w:val="FF0000"/>
          <w:sz w:val="24"/>
          <w:szCs w:val="20"/>
          <w:lang w:eastAsia="en-US"/>
        </w:rPr>
        <w:tab/>
        <w:t>39.75</w:t>
      </w:r>
      <w:r w:rsidR="001D640D">
        <w:rPr>
          <w:rFonts w:ascii="Times New Roman" w:eastAsia="Times New Roman" w:hAnsi="Times New Roman" w:cs="Times New Roman"/>
          <w:color w:val="FF0000"/>
          <w:sz w:val="24"/>
          <w:szCs w:val="20"/>
          <w:lang w:eastAsia="en-US"/>
        </w:rPr>
        <w:tab/>
      </w:r>
      <w:r w:rsidR="001D640D">
        <w:rPr>
          <w:rFonts w:ascii="Times New Roman" w:eastAsia="Times New Roman" w:hAnsi="Times New Roman" w:cs="Times New Roman"/>
          <w:color w:val="FF0000"/>
          <w:sz w:val="24"/>
          <w:szCs w:val="20"/>
          <w:lang w:eastAsia="en-US"/>
        </w:rPr>
        <w:tab/>
        <w:t>19</w:t>
      </w:r>
    </w:p>
    <w:p w14:paraId="65A8F61B" w14:textId="77777777" w:rsidR="0095516E" w:rsidRPr="00B5494A" w:rsidRDefault="0095516E" w:rsidP="0095516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0"/>
          <w:lang w:eastAsia="en-US"/>
        </w:rPr>
      </w:pPr>
      <w:r w:rsidRPr="00B5494A">
        <w:rPr>
          <w:rFonts w:ascii="Times New Roman" w:eastAsia="Times New Roman" w:hAnsi="Times New Roman" w:cs="Times New Roman"/>
          <w:color w:val="FF0000"/>
          <w:sz w:val="24"/>
          <w:szCs w:val="20"/>
          <w:lang w:eastAsia="en-US"/>
        </w:rPr>
        <w:t>Tests of Individual Factors</w:t>
      </w:r>
    </w:p>
    <w:p w14:paraId="1DF66538" w14:textId="4A2BFD0E" w:rsidR="0095516E" w:rsidRPr="00B5494A" w:rsidRDefault="002547F4" w:rsidP="0095516E">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r>
        <w:rPr>
          <w:rFonts w:ascii="Times New Roman" w:eastAsia="Times New Roman" w:hAnsi="Times New Roman" w:cs="Times New Roman"/>
          <w:color w:val="FF0000"/>
          <w:sz w:val="24"/>
          <w:szCs w:val="20"/>
          <w:lang w:eastAsia="en-US"/>
        </w:rPr>
        <w:t>Expertise</w:t>
      </w:r>
      <w:r w:rsidR="0095516E" w:rsidRPr="00B5494A">
        <w:rPr>
          <w:rFonts w:ascii="Times New Roman" w:eastAsia="Times New Roman" w:hAnsi="Times New Roman" w:cs="Times New Roman"/>
          <w:color w:val="FF0000"/>
          <w:sz w:val="24"/>
          <w:szCs w:val="20"/>
          <w:lang w:eastAsia="en-US"/>
        </w:rPr>
        <w:tab/>
      </w:r>
      <w:r w:rsidR="001D640D">
        <w:rPr>
          <w:rFonts w:ascii="Times New Roman" w:eastAsia="Times New Roman" w:hAnsi="Times New Roman" w:cs="Times New Roman"/>
          <w:color w:val="FF0000"/>
          <w:sz w:val="24"/>
          <w:szCs w:val="20"/>
          <w:lang w:eastAsia="en-US"/>
        </w:rPr>
        <w:t xml:space="preserve">  </w:t>
      </w:r>
      <w:r w:rsidR="0095516E" w:rsidRPr="00B5494A">
        <w:rPr>
          <w:rFonts w:ascii="Times New Roman" w:eastAsia="Times New Roman" w:hAnsi="Times New Roman" w:cs="Times New Roman"/>
          <w:color w:val="FF0000"/>
          <w:sz w:val="24"/>
          <w:szCs w:val="20"/>
          <w:lang w:eastAsia="en-US"/>
        </w:rPr>
        <w:t>1.25</w:t>
      </w:r>
      <w:r w:rsidR="0095516E" w:rsidRPr="00B5494A">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ab/>
      </w:r>
      <w:r w:rsidR="001D640D">
        <w:rPr>
          <w:rFonts w:ascii="Times New Roman" w:eastAsia="Times New Roman" w:hAnsi="Times New Roman" w:cs="Times New Roman"/>
          <w:color w:val="FF0000"/>
          <w:sz w:val="24"/>
          <w:szCs w:val="20"/>
          <w:lang w:eastAsia="en-US"/>
        </w:rPr>
        <w:t>1</w:t>
      </w:r>
      <w:r w:rsidR="001D640D">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 xml:space="preserve">  1.25</w:t>
      </w:r>
      <w:r w:rsidR="0095516E" w:rsidRPr="00B5494A">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ab/>
        <w:t xml:space="preserve">  1.25</w:t>
      </w:r>
      <w:r w:rsidR="0095516E" w:rsidRPr="00B5494A">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ab/>
        <w:t>4.49</w:t>
      </w:r>
    </w:p>
    <w:p w14:paraId="1095CF0B" w14:textId="213320E4" w:rsidR="0095516E" w:rsidRPr="00B5494A" w:rsidRDefault="002547F4" w:rsidP="0095516E">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r>
        <w:rPr>
          <w:rFonts w:ascii="Times New Roman" w:eastAsia="Times New Roman" w:hAnsi="Times New Roman" w:cs="Times New Roman"/>
          <w:color w:val="FF0000"/>
          <w:sz w:val="24"/>
          <w:szCs w:val="20"/>
          <w:lang w:eastAsia="en-US"/>
        </w:rPr>
        <w:t>Empathy</w:t>
      </w:r>
      <w:r w:rsidR="001D640D">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11.25</w:t>
      </w:r>
      <w:r w:rsidR="0095516E" w:rsidRPr="00B5494A">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ab/>
      </w:r>
      <w:r w:rsidR="001D640D">
        <w:rPr>
          <w:rFonts w:ascii="Times New Roman" w:eastAsia="Times New Roman" w:hAnsi="Times New Roman" w:cs="Times New Roman"/>
          <w:color w:val="FF0000"/>
          <w:sz w:val="24"/>
          <w:szCs w:val="20"/>
          <w:lang w:eastAsia="en-US"/>
        </w:rPr>
        <w:t>1</w:t>
      </w:r>
      <w:r w:rsidR="001D640D">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11.25</w:t>
      </w:r>
      <w:r w:rsidR="0095516E" w:rsidRPr="00B5494A">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ab/>
        <w:t>11.25</w:t>
      </w:r>
      <w:r w:rsidR="0095516E" w:rsidRPr="00B5494A">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ab/>
        <w:t>4.49</w:t>
      </w:r>
    </w:p>
    <w:p w14:paraId="5E34873A" w14:textId="243E1550" w:rsidR="0095516E" w:rsidRPr="00B5494A" w:rsidRDefault="002547F4" w:rsidP="0095516E">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r>
        <w:rPr>
          <w:rFonts w:ascii="Times New Roman" w:eastAsia="Times New Roman" w:hAnsi="Times New Roman" w:cs="Times New Roman"/>
          <w:color w:val="FF0000"/>
          <w:sz w:val="24"/>
          <w:szCs w:val="20"/>
          <w:lang w:eastAsia="en-US"/>
        </w:rPr>
        <w:t>E*E</w:t>
      </w:r>
      <w:r w:rsidR="0095516E" w:rsidRPr="00B5494A">
        <w:rPr>
          <w:rFonts w:ascii="Times New Roman" w:eastAsia="Times New Roman" w:hAnsi="Times New Roman" w:cs="Times New Roman"/>
          <w:color w:val="FF0000"/>
          <w:sz w:val="24"/>
          <w:szCs w:val="20"/>
          <w:lang w:eastAsia="en-US"/>
        </w:rPr>
        <w:tab/>
      </w:r>
      <w:r w:rsidR="001D640D">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11.25</w:t>
      </w:r>
      <w:r w:rsidR="0095516E" w:rsidRPr="00B5494A">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ab/>
      </w:r>
      <w:r w:rsidR="001D640D">
        <w:rPr>
          <w:rFonts w:ascii="Times New Roman" w:eastAsia="Times New Roman" w:hAnsi="Times New Roman" w:cs="Times New Roman"/>
          <w:color w:val="FF0000"/>
          <w:sz w:val="24"/>
          <w:szCs w:val="20"/>
          <w:lang w:eastAsia="en-US"/>
        </w:rPr>
        <w:t>1</w:t>
      </w:r>
      <w:r w:rsidR="001D640D">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11.25</w:t>
      </w:r>
      <w:r w:rsidR="0095516E" w:rsidRPr="00B5494A">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ab/>
        <w:t>11.25</w:t>
      </w:r>
      <w:r w:rsidR="0095516E" w:rsidRPr="00B5494A">
        <w:rPr>
          <w:rFonts w:ascii="Times New Roman" w:eastAsia="Times New Roman" w:hAnsi="Times New Roman" w:cs="Times New Roman"/>
          <w:color w:val="FF0000"/>
          <w:sz w:val="24"/>
          <w:szCs w:val="20"/>
          <w:lang w:eastAsia="en-US"/>
        </w:rPr>
        <w:tab/>
      </w:r>
      <w:r w:rsidR="0095516E" w:rsidRPr="00B5494A">
        <w:rPr>
          <w:rFonts w:ascii="Times New Roman" w:eastAsia="Times New Roman" w:hAnsi="Times New Roman" w:cs="Times New Roman"/>
          <w:color w:val="FF0000"/>
          <w:sz w:val="24"/>
          <w:szCs w:val="20"/>
          <w:lang w:eastAsia="en-US"/>
        </w:rPr>
        <w:tab/>
        <w:t>4.49</w:t>
      </w:r>
    </w:p>
    <w:p w14:paraId="203498AF" w14:textId="77777777" w:rsidR="0095516E" w:rsidRPr="00B5494A" w:rsidRDefault="0095516E" w:rsidP="0095516E">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p>
    <w:p w14:paraId="28DEEC39" w14:textId="69CBF4BB" w:rsidR="00142E89" w:rsidRDefault="0095516E" w:rsidP="000949B1">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en-US"/>
        </w:rPr>
      </w:pPr>
      <w:r w:rsidRPr="00B5494A">
        <w:rPr>
          <w:rFonts w:ascii="Times New Roman" w:eastAsia="Times New Roman" w:hAnsi="Times New Roman" w:cs="Times New Roman"/>
          <w:color w:val="FF0000"/>
          <w:sz w:val="24"/>
          <w:szCs w:val="20"/>
          <w:lang w:eastAsia="en-US"/>
        </w:rPr>
        <w:t xml:space="preserve">The main effect of </w:t>
      </w:r>
      <w:r w:rsidR="002547F4">
        <w:rPr>
          <w:rFonts w:ascii="Times New Roman" w:eastAsia="Times New Roman" w:hAnsi="Times New Roman" w:cs="Times New Roman"/>
          <w:color w:val="FF0000"/>
          <w:sz w:val="24"/>
          <w:szCs w:val="20"/>
          <w:lang w:eastAsia="en-US"/>
        </w:rPr>
        <w:t>expertise</w:t>
      </w:r>
      <w:r w:rsidRPr="00B5494A">
        <w:rPr>
          <w:rFonts w:ascii="Times New Roman" w:eastAsia="Times New Roman" w:hAnsi="Times New Roman" w:cs="Times New Roman"/>
          <w:color w:val="FF0000"/>
          <w:sz w:val="24"/>
          <w:szCs w:val="20"/>
          <w:lang w:eastAsia="en-US"/>
        </w:rPr>
        <w:t xml:space="preserve"> was not significant because Fobs was less than </w:t>
      </w:r>
      <w:proofErr w:type="spellStart"/>
      <w:r w:rsidRPr="00B5494A">
        <w:rPr>
          <w:rFonts w:ascii="Times New Roman" w:eastAsia="Times New Roman" w:hAnsi="Times New Roman" w:cs="Times New Roman"/>
          <w:color w:val="FF0000"/>
          <w:sz w:val="24"/>
          <w:szCs w:val="20"/>
          <w:lang w:eastAsia="en-US"/>
        </w:rPr>
        <w:t>Fcrit</w:t>
      </w:r>
      <w:proofErr w:type="spellEnd"/>
      <w:r w:rsidRPr="00B5494A">
        <w:rPr>
          <w:rFonts w:ascii="Times New Roman" w:eastAsia="Times New Roman" w:hAnsi="Times New Roman" w:cs="Times New Roman"/>
          <w:color w:val="FF0000"/>
          <w:sz w:val="24"/>
          <w:szCs w:val="20"/>
          <w:lang w:eastAsia="en-US"/>
        </w:rPr>
        <w:t xml:space="preserve">: F (1, 16) = 1.25, p &gt; .05.  This indicates that </w:t>
      </w:r>
      <w:r w:rsidR="002547F4">
        <w:rPr>
          <w:rFonts w:ascii="Times New Roman" w:eastAsia="Times New Roman" w:hAnsi="Times New Roman" w:cs="Times New Roman"/>
          <w:color w:val="FF0000"/>
          <w:sz w:val="24"/>
          <w:szCs w:val="20"/>
          <w:lang w:eastAsia="en-US"/>
        </w:rPr>
        <w:t xml:space="preserve">experts and novices did not differ in terms of </w:t>
      </w:r>
      <w:r w:rsidR="00BC5870">
        <w:rPr>
          <w:rFonts w:ascii="Times New Roman" w:eastAsia="Times New Roman" w:hAnsi="Times New Roman" w:cs="Times New Roman"/>
          <w:color w:val="FF0000"/>
          <w:sz w:val="24"/>
          <w:szCs w:val="20"/>
          <w:lang w:eastAsia="en-US"/>
        </w:rPr>
        <w:t>how quickly they offered help</w:t>
      </w:r>
      <w:r w:rsidRPr="00B5494A">
        <w:rPr>
          <w:rFonts w:ascii="Times New Roman" w:eastAsia="Times New Roman" w:hAnsi="Times New Roman" w:cs="Times New Roman"/>
          <w:color w:val="FF0000"/>
          <w:sz w:val="24"/>
          <w:szCs w:val="20"/>
          <w:lang w:eastAsia="en-US"/>
        </w:rPr>
        <w:t xml:space="preserve">.  The main effect of </w:t>
      </w:r>
      <w:r w:rsidR="002547F4">
        <w:rPr>
          <w:rFonts w:ascii="Times New Roman" w:eastAsia="Times New Roman" w:hAnsi="Times New Roman" w:cs="Times New Roman"/>
          <w:color w:val="FF0000"/>
          <w:sz w:val="24"/>
          <w:szCs w:val="20"/>
          <w:lang w:eastAsia="en-US"/>
        </w:rPr>
        <w:t>empathy</w:t>
      </w:r>
      <w:r w:rsidRPr="00B5494A">
        <w:rPr>
          <w:rFonts w:ascii="Times New Roman" w:eastAsia="Times New Roman" w:hAnsi="Times New Roman" w:cs="Times New Roman"/>
          <w:color w:val="FF0000"/>
          <w:sz w:val="24"/>
          <w:szCs w:val="20"/>
          <w:lang w:eastAsia="en-US"/>
        </w:rPr>
        <w:t xml:space="preserve"> was significant: F (1, 16) = 11.25, p &lt; .05.  </w:t>
      </w:r>
      <w:r w:rsidR="002547F4">
        <w:rPr>
          <w:rFonts w:ascii="Times New Roman" w:eastAsia="Times New Roman" w:hAnsi="Times New Roman" w:cs="Times New Roman"/>
          <w:color w:val="FF0000"/>
          <w:sz w:val="24"/>
          <w:szCs w:val="20"/>
          <w:lang w:eastAsia="en-US"/>
        </w:rPr>
        <w:t>People who scored higher on empathy responded more quickly than those who scored lower on empathy</w:t>
      </w:r>
      <w:r w:rsidRPr="00B5494A">
        <w:rPr>
          <w:rFonts w:ascii="Times New Roman" w:eastAsia="Times New Roman" w:hAnsi="Times New Roman" w:cs="Times New Roman"/>
          <w:color w:val="FF0000"/>
          <w:sz w:val="24"/>
          <w:szCs w:val="20"/>
          <w:lang w:eastAsia="en-US"/>
        </w:rPr>
        <w:t xml:space="preserve">.  Finally, the interaction effect was also significant: F (1, 16) = 11.25, p &lt; .05.  The interaction was observed because whereas </w:t>
      </w:r>
      <w:r w:rsidR="002547F4">
        <w:rPr>
          <w:rFonts w:ascii="Times New Roman" w:eastAsia="Times New Roman" w:hAnsi="Times New Roman" w:cs="Times New Roman"/>
          <w:color w:val="FF0000"/>
          <w:sz w:val="24"/>
          <w:szCs w:val="20"/>
          <w:lang w:eastAsia="en-US"/>
        </w:rPr>
        <w:t xml:space="preserve">novices </w:t>
      </w:r>
      <w:r w:rsidR="00BC5870">
        <w:rPr>
          <w:rFonts w:ascii="Times New Roman" w:eastAsia="Times New Roman" w:hAnsi="Times New Roman" w:cs="Times New Roman"/>
          <w:color w:val="FF0000"/>
          <w:sz w:val="24"/>
          <w:szCs w:val="20"/>
          <w:lang w:eastAsia="en-US"/>
        </w:rPr>
        <w:t>responded equally quickly whether they</w:t>
      </w:r>
      <w:r w:rsidR="002547F4">
        <w:rPr>
          <w:rFonts w:ascii="Times New Roman" w:eastAsia="Times New Roman" w:hAnsi="Times New Roman" w:cs="Times New Roman"/>
          <w:color w:val="FF0000"/>
          <w:sz w:val="24"/>
          <w:szCs w:val="20"/>
          <w:lang w:eastAsia="en-US"/>
        </w:rPr>
        <w:t xml:space="preserve"> were high (M = 3) </w:t>
      </w:r>
      <w:r w:rsidR="00BC5870">
        <w:rPr>
          <w:rFonts w:ascii="Times New Roman" w:eastAsia="Times New Roman" w:hAnsi="Times New Roman" w:cs="Times New Roman"/>
          <w:color w:val="FF0000"/>
          <w:sz w:val="24"/>
          <w:szCs w:val="20"/>
          <w:lang w:eastAsia="en-US"/>
        </w:rPr>
        <w:t xml:space="preserve">or </w:t>
      </w:r>
      <w:r w:rsidR="002547F4">
        <w:rPr>
          <w:rFonts w:ascii="Times New Roman" w:eastAsia="Times New Roman" w:hAnsi="Times New Roman" w:cs="Times New Roman"/>
          <w:color w:val="FF0000"/>
          <w:sz w:val="24"/>
          <w:szCs w:val="20"/>
          <w:lang w:eastAsia="en-US"/>
        </w:rPr>
        <w:t xml:space="preserve">low in empathy (M = 3), experts responded more quickly if they were low in empathy (M = 1) than if they were high in empathy (M = 4).  </w:t>
      </w:r>
    </w:p>
    <w:p w14:paraId="12D28891" w14:textId="18BE32C7" w:rsidR="000949B1" w:rsidRDefault="000949B1" w:rsidP="000949B1">
      <w:pPr>
        <w:overflowPunct w:val="0"/>
        <w:autoSpaceDE w:val="0"/>
        <w:autoSpaceDN w:val="0"/>
        <w:adjustRightInd w:val="0"/>
        <w:spacing w:after="0" w:line="240" w:lineRule="auto"/>
        <w:jc w:val="center"/>
        <w:textAlignment w:val="baseline"/>
        <w:rPr>
          <w:noProof/>
        </w:rPr>
      </w:pPr>
    </w:p>
    <w:p w14:paraId="78C02BE0" w14:textId="5D985191" w:rsidR="003E6CC1" w:rsidRDefault="003E6CC1" w:rsidP="000949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en-US"/>
        </w:rPr>
      </w:pPr>
      <w:r>
        <w:rPr>
          <w:noProof/>
        </w:rPr>
        <w:drawing>
          <wp:inline distT="0" distB="0" distL="0" distR="0" wp14:anchorId="377E21E2" wp14:editId="326FF586">
            <wp:extent cx="3749040" cy="2243796"/>
            <wp:effectExtent l="0" t="0" r="10160" b="17145"/>
            <wp:docPr id="157990436" name="Chart 1">
              <a:extLst xmlns:a="http://schemas.openxmlformats.org/drawingml/2006/main">
                <a:ext uri="{FF2B5EF4-FFF2-40B4-BE49-F238E27FC236}">
                  <a16:creationId xmlns:a16="http://schemas.microsoft.com/office/drawing/2014/main" id="{7F89DEA3-5184-ABB9-DCFA-AAA9B23764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4667ED6" w14:textId="77777777" w:rsidR="0047622B" w:rsidRPr="007B7CB0" w:rsidRDefault="0047622B" w:rsidP="0047622B">
      <w:pPr>
        <w:pStyle w:val="ListParagraph"/>
        <w:numPr>
          <w:ilvl w:val="0"/>
          <w:numId w:val="4"/>
        </w:numPr>
        <w:rPr>
          <w:rFonts w:ascii="Times New Roman" w:hAnsi="Times New Roman" w:cs="Times New Roman"/>
          <w:sz w:val="24"/>
          <w:szCs w:val="24"/>
        </w:rPr>
      </w:pPr>
      <w:r w:rsidRPr="007B7CB0">
        <w:rPr>
          <w:rFonts w:ascii="Times New Roman" w:hAnsi="Times New Roman" w:cs="Times New Roman"/>
          <w:sz w:val="24"/>
          <w:szCs w:val="24"/>
        </w:rPr>
        <w:lastRenderedPageBreak/>
        <w:t xml:space="preserve">Fill in the blanks of this ANOVA table below (1/2 </w:t>
      </w:r>
      <w:proofErr w:type="spellStart"/>
      <w:r w:rsidRPr="007B7CB0">
        <w:rPr>
          <w:rFonts w:ascii="Times New Roman" w:hAnsi="Times New Roman" w:cs="Times New Roman"/>
          <w:sz w:val="24"/>
          <w:szCs w:val="24"/>
        </w:rPr>
        <w:t>pt</w:t>
      </w:r>
      <w:proofErr w:type="spellEnd"/>
      <w:r w:rsidRPr="007B7CB0">
        <w:rPr>
          <w:rFonts w:ascii="Times New Roman" w:hAnsi="Times New Roman" w:cs="Times New Roman"/>
          <w:sz w:val="24"/>
          <w:szCs w:val="24"/>
        </w:rPr>
        <w:t xml:space="preserve"> each), and answer the questions that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568"/>
        <w:gridCol w:w="1551"/>
        <w:gridCol w:w="1558"/>
        <w:gridCol w:w="1553"/>
        <w:gridCol w:w="1557"/>
      </w:tblGrid>
      <w:tr w:rsidR="0047622B" w:rsidRPr="00E727CD" w14:paraId="44F8E59A" w14:textId="77777777" w:rsidTr="00D74E33">
        <w:tc>
          <w:tcPr>
            <w:tcW w:w="1596" w:type="dxa"/>
          </w:tcPr>
          <w:p w14:paraId="7B1CACA2"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Source</w:t>
            </w:r>
          </w:p>
        </w:tc>
        <w:tc>
          <w:tcPr>
            <w:tcW w:w="1596" w:type="dxa"/>
          </w:tcPr>
          <w:p w14:paraId="1617BB57"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SS</w:t>
            </w:r>
          </w:p>
        </w:tc>
        <w:tc>
          <w:tcPr>
            <w:tcW w:w="1596" w:type="dxa"/>
          </w:tcPr>
          <w:p w14:paraId="277AAF15" w14:textId="77777777" w:rsidR="0047622B" w:rsidRPr="00E727CD" w:rsidRDefault="0047622B" w:rsidP="00D74E33">
            <w:pPr>
              <w:tabs>
                <w:tab w:val="left" w:pos="1440"/>
                <w:tab w:val="left" w:pos="2880"/>
                <w:tab w:val="left" w:pos="4230"/>
                <w:tab w:val="left" w:pos="5670"/>
                <w:tab w:val="left" w:pos="6750"/>
              </w:tabs>
              <w:spacing w:line="480" w:lineRule="auto"/>
              <w:jc w:val="center"/>
            </w:pPr>
            <w:proofErr w:type="spellStart"/>
            <w:r w:rsidRPr="00E727CD">
              <w:t>df</w:t>
            </w:r>
            <w:proofErr w:type="spellEnd"/>
          </w:p>
        </w:tc>
        <w:tc>
          <w:tcPr>
            <w:tcW w:w="1596" w:type="dxa"/>
          </w:tcPr>
          <w:p w14:paraId="289B6E21"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MS</w:t>
            </w:r>
          </w:p>
        </w:tc>
        <w:tc>
          <w:tcPr>
            <w:tcW w:w="1596" w:type="dxa"/>
          </w:tcPr>
          <w:p w14:paraId="6DDCB5FC"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F</w:t>
            </w:r>
          </w:p>
        </w:tc>
        <w:tc>
          <w:tcPr>
            <w:tcW w:w="1596" w:type="dxa"/>
          </w:tcPr>
          <w:p w14:paraId="473E881F"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p-value</w:t>
            </w:r>
          </w:p>
        </w:tc>
      </w:tr>
      <w:tr w:rsidR="0047622B" w:rsidRPr="00E727CD" w14:paraId="0D9E75F9" w14:textId="77777777" w:rsidTr="00D74E33">
        <w:tc>
          <w:tcPr>
            <w:tcW w:w="1596" w:type="dxa"/>
          </w:tcPr>
          <w:p w14:paraId="1B8D24B5" w14:textId="77777777" w:rsidR="0047622B" w:rsidRPr="00E727CD" w:rsidRDefault="0047622B" w:rsidP="00D74E33">
            <w:pPr>
              <w:tabs>
                <w:tab w:val="left" w:pos="1440"/>
                <w:tab w:val="left" w:pos="2880"/>
                <w:tab w:val="left" w:pos="4230"/>
                <w:tab w:val="left" w:pos="5670"/>
                <w:tab w:val="left" w:pos="6750"/>
              </w:tabs>
              <w:spacing w:line="480" w:lineRule="auto"/>
            </w:pPr>
            <w:r w:rsidRPr="00E727CD">
              <w:t>Model</w:t>
            </w:r>
          </w:p>
          <w:p w14:paraId="10C5EC7A" w14:textId="77777777" w:rsidR="0047622B" w:rsidRPr="00E727CD" w:rsidRDefault="0047622B" w:rsidP="00D74E33">
            <w:pPr>
              <w:tabs>
                <w:tab w:val="left" w:pos="1440"/>
                <w:tab w:val="left" w:pos="2880"/>
                <w:tab w:val="left" w:pos="4230"/>
                <w:tab w:val="left" w:pos="5670"/>
                <w:tab w:val="left" w:pos="6750"/>
              </w:tabs>
              <w:spacing w:line="480" w:lineRule="auto"/>
            </w:pPr>
            <w:r w:rsidRPr="00E727CD">
              <w:t>Error</w:t>
            </w:r>
          </w:p>
          <w:p w14:paraId="140DCB0E" w14:textId="77777777" w:rsidR="0047622B" w:rsidRPr="00E727CD" w:rsidRDefault="0047622B" w:rsidP="00D74E33">
            <w:pPr>
              <w:tabs>
                <w:tab w:val="left" w:pos="1440"/>
                <w:tab w:val="left" w:pos="2880"/>
                <w:tab w:val="left" w:pos="4230"/>
                <w:tab w:val="left" w:pos="5670"/>
                <w:tab w:val="left" w:pos="6750"/>
              </w:tabs>
              <w:spacing w:line="480" w:lineRule="auto"/>
            </w:pPr>
            <w:r w:rsidRPr="00E727CD">
              <w:t>Total</w:t>
            </w:r>
          </w:p>
        </w:tc>
        <w:tc>
          <w:tcPr>
            <w:tcW w:w="1596" w:type="dxa"/>
          </w:tcPr>
          <w:p w14:paraId="70339D8B" w14:textId="23DF447C" w:rsidR="0047622B" w:rsidRPr="0047622B" w:rsidRDefault="0047622B" w:rsidP="00D74E33">
            <w:pPr>
              <w:tabs>
                <w:tab w:val="left" w:pos="1440"/>
                <w:tab w:val="left" w:pos="2880"/>
                <w:tab w:val="left" w:pos="4230"/>
                <w:tab w:val="left" w:pos="5670"/>
                <w:tab w:val="left" w:pos="6750"/>
              </w:tabs>
              <w:spacing w:line="480" w:lineRule="auto"/>
              <w:jc w:val="center"/>
              <w:rPr>
                <w:color w:val="FF0000"/>
              </w:rPr>
            </w:pPr>
            <w:r w:rsidRPr="0047622B">
              <w:rPr>
                <w:color w:val="FF0000"/>
              </w:rPr>
              <w:t>272.00</w:t>
            </w:r>
          </w:p>
          <w:p w14:paraId="072FC5F3" w14:textId="7CE61A14" w:rsidR="0047622B" w:rsidRPr="0047622B" w:rsidRDefault="0047622B" w:rsidP="00D74E33">
            <w:pPr>
              <w:tabs>
                <w:tab w:val="left" w:pos="1440"/>
                <w:tab w:val="left" w:pos="2880"/>
                <w:tab w:val="left" w:pos="4230"/>
                <w:tab w:val="left" w:pos="5670"/>
                <w:tab w:val="left" w:pos="6750"/>
              </w:tabs>
              <w:spacing w:line="480" w:lineRule="auto"/>
              <w:jc w:val="center"/>
              <w:rPr>
                <w:color w:val="FF0000"/>
              </w:rPr>
            </w:pPr>
            <w:r w:rsidRPr="0047622B">
              <w:rPr>
                <w:color w:val="FF0000"/>
              </w:rPr>
              <w:t>1728.00</w:t>
            </w:r>
          </w:p>
          <w:p w14:paraId="4EC9B6D8" w14:textId="77777777" w:rsidR="0047622B" w:rsidRPr="00E727CD" w:rsidRDefault="0047622B" w:rsidP="00D74E33">
            <w:pPr>
              <w:tabs>
                <w:tab w:val="left" w:pos="1440"/>
                <w:tab w:val="left" w:pos="2880"/>
                <w:tab w:val="left" w:pos="4230"/>
                <w:tab w:val="left" w:pos="5670"/>
                <w:tab w:val="left" w:pos="6750"/>
              </w:tabs>
              <w:spacing w:line="480" w:lineRule="auto"/>
              <w:jc w:val="center"/>
            </w:pPr>
            <w:r>
              <w:t>2000</w:t>
            </w:r>
            <w:r w:rsidRPr="00E727CD">
              <w:t>.00</w:t>
            </w:r>
          </w:p>
        </w:tc>
        <w:tc>
          <w:tcPr>
            <w:tcW w:w="1596" w:type="dxa"/>
          </w:tcPr>
          <w:p w14:paraId="2B7865D2" w14:textId="61B931C1" w:rsidR="0047622B" w:rsidRDefault="0047622B" w:rsidP="00D74E33">
            <w:pPr>
              <w:tabs>
                <w:tab w:val="left" w:pos="1440"/>
                <w:tab w:val="left" w:pos="2880"/>
                <w:tab w:val="left" w:pos="4230"/>
                <w:tab w:val="left" w:pos="5670"/>
                <w:tab w:val="left" w:pos="6750"/>
              </w:tabs>
              <w:spacing w:line="480" w:lineRule="auto"/>
              <w:jc w:val="center"/>
              <w:rPr>
                <w:color w:val="FF0000"/>
              </w:rPr>
            </w:pPr>
            <w:r>
              <w:rPr>
                <w:color w:val="FF0000"/>
              </w:rPr>
              <w:t>8</w:t>
            </w:r>
          </w:p>
          <w:p w14:paraId="44E6EB9A" w14:textId="5F92900C" w:rsidR="0047622B" w:rsidRPr="0047622B" w:rsidRDefault="0047622B" w:rsidP="0047622B">
            <w:pPr>
              <w:tabs>
                <w:tab w:val="left" w:pos="1440"/>
                <w:tab w:val="left" w:pos="2880"/>
                <w:tab w:val="left" w:pos="4230"/>
                <w:tab w:val="left" w:pos="5670"/>
                <w:tab w:val="left" w:pos="6750"/>
              </w:tabs>
              <w:spacing w:line="480" w:lineRule="auto"/>
              <w:jc w:val="center"/>
              <w:rPr>
                <w:color w:val="FF0000"/>
              </w:rPr>
            </w:pPr>
            <w:r>
              <w:rPr>
                <w:color w:val="FF0000"/>
              </w:rPr>
              <w:t>216</w:t>
            </w:r>
          </w:p>
          <w:p w14:paraId="69E94344" w14:textId="77777777" w:rsidR="0047622B" w:rsidRPr="00E727CD" w:rsidRDefault="0047622B" w:rsidP="00D74E33">
            <w:pPr>
              <w:tabs>
                <w:tab w:val="left" w:pos="1440"/>
                <w:tab w:val="left" w:pos="2880"/>
                <w:tab w:val="left" w:pos="4230"/>
                <w:tab w:val="left" w:pos="5670"/>
                <w:tab w:val="left" w:pos="6750"/>
              </w:tabs>
              <w:spacing w:line="480" w:lineRule="auto"/>
              <w:jc w:val="center"/>
            </w:pPr>
            <w:r>
              <w:t>224</w:t>
            </w:r>
          </w:p>
        </w:tc>
        <w:tc>
          <w:tcPr>
            <w:tcW w:w="1596" w:type="dxa"/>
          </w:tcPr>
          <w:p w14:paraId="34C67D1E" w14:textId="77777777" w:rsidR="0047622B" w:rsidRPr="00E727CD" w:rsidRDefault="0047622B" w:rsidP="00D74E33">
            <w:pPr>
              <w:tabs>
                <w:tab w:val="left" w:pos="1440"/>
                <w:tab w:val="left" w:pos="2880"/>
                <w:tab w:val="left" w:pos="4230"/>
                <w:tab w:val="left" w:pos="5670"/>
                <w:tab w:val="left" w:pos="6750"/>
              </w:tabs>
              <w:spacing w:line="480" w:lineRule="auto"/>
              <w:jc w:val="center"/>
            </w:pPr>
            <w:r>
              <w:t>34.00</w:t>
            </w:r>
          </w:p>
          <w:p w14:paraId="3DBAB394" w14:textId="2AAF3B95" w:rsidR="0047622B" w:rsidRPr="00E727CD" w:rsidRDefault="0047622B" w:rsidP="00D74E33">
            <w:pPr>
              <w:tabs>
                <w:tab w:val="left" w:pos="1440"/>
                <w:tab w:val="left" w:pos="2880"/>
                <w:tab w:val="left" w:pos="4230"/>
                <w:tab w:val="left" w:pos="5670"/>
                <w:tab w:val="left" w:pos="6750"/>
              </w:tabs>
              <w:spacing w:line="480" w:lineRule="auto"/>
              <w:jc w:val="center"/>
            </w:pPr>
            <w:r w:rsidRPr="0047622B">
              <w:rPr>
                <w:color w:val="FF0000"/>
              </w:rPr>
              <w:t>8.00</w:t>
            </w:r>
          </w:p>
        </w:tc>
        <w:tc>
          <w:tcPr>
            <w:tcW w:w="1596" w:type="dxa"/>
          </w:tcPr>
          <w:p w14:paraId="3E87F9C6" w14:textId="450770FB" w:rsidR="0047622B" w:rsidRPr="00E727CD" w:rsidRDefault="0047622B" w:rsidP="00D74E33">
            <w:pPr>
              <w:tabs>
                <w:tab w:val="left" w:pos="1440"/>
                <w:tab w:val="left" w:pos="2880"/>
                <w:tab w:val="left" w:pos="4230"/>
                <w:tab w:val="left" w:pos="5670"/>
                <w:tab w:val="left" w:pos="6750"/>
              </w:tabs>
              <w:spacing w:line="480" w:lineRule="auto"/>
              <w:jc w:val="center"/>
            </w:pPr>
            <w:r w:rsidRPr="0047622B">
              <w:rPr>
                <w:color w:val="FF0000"/>
              </w:rPr>
              <w:t>4.25</w:t>
            </w:r>
          </w:p>
        </w:tc>
        <w:tc>
          <w:tcPr>
            <w:tcW w:w="1596" w:type="dxa"/>
          </w:tcPr>
          <w:p w14:paraId="018605F0"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.001</w:t>
            </w:r>
          </w:p>
        </w:tc>
      </w:tr>
    </w:tbl>
    <w:p w14:paraId="13208443" w14:textId="77777777" w:rsidR="0047622B" w:rsidRPr="00E727CD" w:rsidRDefault="0047622B" w:rsidP="0047622B">
      <w:pPr>
        <w:pStyle w:val="ListParagraph"/>
        <w:tabs>
          <w:tab w:val="left" w:pos="1440"/>
          <w:tab w:val="left" w:pos="2880"/>
          <w:tab w:val="left" w:pos="4230"/>
          <w:tab w:val="left" w:pos="5670"/>
          <w:tab w:val="left" w:pos="6750"/>
        </w:tabs>
        <w:spacing w:line="48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565"/>
        <w:gridCol w:w="1547"/>
        <w:gridCol w:w="1560"/>
        <w:gridCol w:w="1555"/>
        <w:gridCol w:w="1559"/>
      </w:tblGrid>
      <w:tr w:rsidR="0047622B" w:rsidRPr="00E727CD" w14:paraId="59348DBA" w14:textId="77777777" w:rsidTr="00D74E33">
        <w:tc>
          <w:tcPr>
            <w:tcW w:w="1596" w:type="dxa"/>
          </w:tcPr>
          <w:p w14:paraId="617EC329"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Source</w:t>
            </w:r>
          </w:p>
        </w:tc>
        <w:tc>
          <w:tcPr>
            <w:tcW w:w="1596" w:type="dxa"/>
          </w:tcPr>
          <w:p w14:paraId="5711E2A8"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SS</w:t>
            </w:r>
          </w:p>
        </w:tc>
        <w:tc>
          <w:tcPr>
            <w:tcW w:w="1596" w:type="dxa"/>
          </w:tcPr>
          <w:p w14:paraId="6431389F" w14:textId="77777777" w:rsidR="0047622B" w:rsidRPr="00E727CD" w:rsidRDefault="0047622B" w:rsidP="00D74E33">
            <w:pPr>
              <w:tabs>
                <w:tab w:val="left" w:pos="1440"/>
                <w:tab w:val="left" w:pos="2880"/>
                <w:tab w:val="left" w:pos="4230"/>
                <w:tab w:val="left" w:pos="5670"/>
                <w:tab w:val="left" w:pos="6750"/>
              </w:tabs>
              <w:spacing w:line="480" w:lineRule="auto"/>
              <w:jc w:val="center"/>
            </w:pPr>
            <w:proofErr w:type="spellStart"/>
            <w:r w:rsidRPr="00E727CD">
              <w:t>df</w:t>
            </w:r>
            <w:proofErr w:type="spellEnd"/>
          </w:p>
        </w:tc>
        <w:tc>
          <w:tcPr>
            <w:tcW w:w="1596" w:type="dxa"/>
          </w:tcPr>
          <w:p w14:paraId="4F5613B0"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MS</w:t>
            </w:r>
          </w:p>
        </w:tc>
        <w:tc>
          <w:tcPr>
            <w:tcW w:w="1596" w:type="dxa"/>
          </w:tcPr>
          <w:p w14:paraId="343E1E4E"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F</w:t>
            </w:r>
          </w:p>
        </w:tc>
        <w:tc>
          <w:tcPr>
            <w:tcW w:w="1596" w:type="dxa"/>
          </w:tcPr>
          <w:p w14:paraId="4E1D683B"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p-value</w:t>
            </w:r>
          </w:p>
        </w:tc>
      </w:tr>
      <w:tr w:rsidR="0047622B" w:rsidRPr="00E727CD" w14:paraId="6C9A1232" w14:textId="77777777" w:rsidTr="00D74E33">
        <w:tc>
          <w:tcPr>
            <w:tcW w:w="1596" w:type="dxa"/>
          </w:tcPr>
          <w:p w14:paraId="502E00CB" w14:textId="77777777" w:rsidR="0047622B" w:rsidRPr="00E727CD" w:rsidRDefault="0047622B" w:rsidP="00D74E33">
            <w:pPr>
              <w:tabs>
                <w:tab w:val="left" w:pos="1440"/>
                <w:tab w:val="left" w:pos="2880"/>
                <w:tab w:val="left" w:pos="4230"/>
                <w:tab w:val="left" w:pos="5670"/>
                <w:tab w:val="left" w:pos="6750"/>
              </w:tabs>
              <w:spacing w:line="480" w:lineRule="auto"/>
            </w:pPr>
            <w:r w:rsidRPr="00E727CD">
              <w:t>A</w:t>
            </w:r>
          </w:p>
          <w:p w14:paraId="0FE15EFD" w14:textId="77777777" w:rsidR="0047622B" w:rsidRPr="00E727CD" w:rsidRDefault="0047622B" w:rsidP="00D74E33">
            <w:pPr>
              <w:tabs>
                <w:tab w:val="left" w:pos="1440"/>
                <w:tab w:val="left" w:pos="2880"/>
                <w:tab w:val="left" w:pos="4230"/>
                <w:tab w:val="left" w:pos="5670"/>
                <w:tab w:val="left" w:pos="6750"/>
              </w:tabs>
              <w:spacing w:line="480" w:lineRule="auto"/>
            </w:pPr>
            <w:r w:rsidRPr="00E727CD">
              <w:t>B</w:t>
            </w:r>
          </w:p>
          <w:p w14:paraId="5405D152" w14:textId="77777777" w:rsidR="0047622B" w:rsidRPr="00E727CD" w:rsidRDefault="0047622B" w:rsidP="00D74E33">
            <w:pPr>
              <w:tabs>
                <w:tab w:val="left" w:pos="1440"/>
                <w:tab w:val="left" w:pos="2880"/>
                <w:tab w:val="left" w:pos="4230"/>
                <w:tab w:val="left" w:pos="5670"/>
                <w:tab w:val="left" w:pos="6750"/>
              </w:tabs>
              <w:spacing w:line="480" w:lineRule="auto"/>
            </w:pPr>
            <w:proofErr w:type="spellStart"/>
            <w:r w:rsidRPr="00E727CD">
              <w:t>AxB</w:t>
            </w:r>
            <w:proofErr w:type="spellEnd"/>
          </w:p>
        </w:tc>
        <w:tc>
          <w:tcPr>
            <w:tcW w:w="1596" w:type="dxa"/>
          </w:tcPr>
          <w:p w14:paraId="5DE93824" w14:textId="77777777" w:rsidR="0047622B" w:rsidRPr="0047622B" w:rsidRDefault="0047622B" w:rsidP="00D74E33">
            <w:pPr>
              <w:tabs>
                <w:tab w:val="left" w:pos="1440"/>
                <w:tab w:val="left" w:pos="2880"/>
                <w:tab w:val="left" w:pos="4230"/>
                <w:tab w:val="left" w:pos="5670"/>
                <w:tab w:val="left" w:pos="6750"/>
              </w:tabs>
              <w:spacing w:line="480" w:lineRule="auto"/>
              <w:jc w:val="center"/>
              <w:rPr>
                <w:color w:val="FF0000"/>
              </w:rPr>
            </w:pPr>
            <w:r w:rsidRPr="0047622B">
              <w:rPr>
                <w:color w:val="FF0000"/>
              </w:rPr>
              <w:t>84.00</w:t>
            </w:r>
          </w:p>
          <w:p w14:paraId="58262ACB" w14:textId="1C3876D8" w:rsidR="0047622B" w:rsidRPr="0047622B" w:rsidRDefault="0047622B" w:rsidP="00D74E33">
            <w:pPr>
              <w:tabs>
                <w:tab w:val="left" w:pos="1440"/>
                <w:tab w:val="left" w:pos="2880"/>
                <w:tab w:val="left" w:pos="4230"/>
                <w:tab w:val="left" w:pos="5670"/>
                <w:tab w:val="left" w:pos="6750"/>
              </w:tabs>
              <w:spacing w:line="480" w:lineRule="auto"/>
              <w:jc w:val="center"/>
              <w:rPr>
                <w:color w:val="FF0000"/>
              </w:rPr>
            </w:pPr>
            <w:r>
              <w:rPr>
                <w:color w:val="FF0000"/>
              </w:rPr>
              <w:t>60.00</w:t>
            </w:r>
          </w:p>
          <w:p w14:paraId="7E3C2694" w14:textId="1A825CC9" w:rsidR="0047622B" w:rsidRPr="00E727CD" w:rsidRDefault="0047622B" w:rsidP="00D74E33">
            <w:pPr>
              <w:tabs>
                <w:tab w:val="left" w:pos="1440"/>
                <w:tab w:val="left" w:pos="2880"/>
                <w:tab w:val="left" w:pos="4230"/>
                <w:tab w:val="left" w:pos="5670"/>
                <w:tab w:val="left" w:pos="6750"/>
              </w:tabs>
              <w:spacing w:line="480" w:lineRule="auto"/>
              <w:jc w:val="center"/>
            </w:pPr>
            <w:r w:rsidRPr="0047622B">
              <w:rPr>
                <w:color w:val="FF0000"/>
              </w:rPr>
              <w:t>128.00</w:t>
            </w:r>
          </w:p>
        </w:tc>
        <w:tc>
          <w:tcPr>
            <w:tcW w:w="1596" w:type="dxa"/>
          </w:tcPr>
          <w:p w14:paraId="64A0FC44" w14:textId="77777777" w:rsidR="0047622B" w:rsidRPr="00E727CD" w:rsidRDefault="0047622B" w:rsidP="00D74E33">
            <w:pPr>
              <w:tabs>
                <w:tab w:val="left" w:pos="1440"/>
                <w:tab w:val="left" w:pos="2880"/>
                <w:tab w:val="left" w:pos="4230"/>
                <w:tab w:val="left" w:pos="5670"/>
                <w:tab w:val="left" w:pos="6750"/>
              </w:tabs>
              <w:spacing w:line="480" w:lineRule="auto"/>
              <w:jc w:val="center"/>
            </w:pPr>
            <w:r>
              <w:t>2</w:t>
            </w:r>
          </w:p>
          <w:p w14:paraId="0EFAAA54" w14:textId="77777777" w:rsidR="0047622B" w:rsidRPr="00E727CD" w:rsidRDefault="0047622B" w:rsidP="00D74E33">
            <w:pPr>
              <w:tabs>
                <w:tab w:val="left" w:pos="1440"/>
                <w:tab w:val="left" w:pos="2880"/>
                <w:tab w:val="left" w:pos="4230"/>
                <w:tab w:val="left" w:pos="5670"/>
                <w:tab w:val="left" w:pos="6750"/>
              </w:tabs>
              <w:spacing w:line="480" w:lineRule="auto"/>
              <w:jc w:val="center"/>
            </w:pPr>
            <w:r>
              <w:t>2</w:t>
            </w:r>
          </w:p>
          <w:p w14:paraId="41650207" w14:textId="77777777" w:rsidR="0047622B" w:rsidRPr="00E727CD" w:rsidRDefault="0047622B" w:rsidP="00D74E33">
            <w:pPr>
              <w:tabs>
                <w:tab w:val="left" w:pos="1440"/>
                <w:tab w:val="left" w:pos="2880"/>
                <w:tab w:val="left" w:pos="4230"/>
                <w:tab w:val="left" w:pos="5670"/>
                <w:tab w:val="left" w:pos="6750"/>
              </w:tabs>
              <w:spacing w:line="480" w:lineRule="auto"/>
              <w:jc w:val="center"/>
            </w:pPr>
            <w:r>
              <w:t>4</w:t>
            </w:r>
          </w:p>
        </w:tc>
        <w:tc>
          <w:tcPr>
            <w:tcW w:w="1596" w:type="dxa"/>
          </w:tcPr>
          <w:p w14:paraId="5B0B9225" w14:textId="77777777" w:rsidR="0047622B" w:rsidRPr="0047622B" w:rsidRDefault="0047622B" w:rsidP="00D74E33">
            <w:pPr>
              <w:tabs>
                <w:tab w:val="left" w:pos="1440"/>
                <w:tab w:val="left" w:pos="2880"/>
                <w:tab w:val="left" w:pos="4230"/>
                <w:tab w:val="left" w:pos="5670"/>
                <w:tab w:val="left" w:pos="6750"/>
              </w:tabs>
              <w:spacing w:line="480" w:lineRule="auto"/>
              <w:jc w:val="center"/>
              <w:rPr>
                <w:color w:val="FF0000"/>
              </w:rPr>
            </w:pPr>
            <w:r>
              <w:t>42</w:t>
            </w:r>
            <w:r w:rsidRPr="00E727CD">
              <w:t>.00</w:t>
            </w:r>
          </w:p>
          <w:p w14:paraId="65F279D8" w14:textId="6D6ED253" w:rsidR="0047622B" w:rsidRPr="0047622B" w:rsidRDefault="0047622B" w:rsidP="00D74E33">
            <w:pPr>
              <w:tabs>
                <w:tab w:val="left" w:pos="1440"/>
                <w:tab w:val="left" w:pos="2880"/>
                <w:tab w:val="left" w:pos="4230"/>
                <w:tab w:val="left" w:pos="5670"/>
                <w:tab w:val="left" w:pos="6750"/>
              </w:tabs>
              <w:spacing w:line="480" w:lineRule="auto"/>
              <w:jc w:val="center"/>
              <w:rPr>
                <w:color w:val="FF0000"/>
              </w:rPr>
            </w:pPr>
            <w:r>
              <w:rPr>
                <w:color w:val="FF0000"/>
              </w:rPr>
              <w:t>30.00</w:t>
            </w:r>
          </w:p>
          <w:p w14:paraId="22393C98" w14:textId="218F4356" w:rsidR="0047622B" w:rsidRPr="00E727CD" w:rsidRDefault="0047622B" w:rsidP="00D74E33">
            <w:pPr>
              <w:tabs>
                <w:tab w:val="left" w:pos="1440"/>
                <w:tab w:val="left" w:pos="2880"/>
                <w:tab w:val="left" w:pos="4230"/>
                <w:tab w:val="left" w:pos="5670"/>
                <w:tab w:val="left" w:pos="6750"/>
              </w:tabs>
              <w:spacing w:line="480" w:lineRule="auto"/>
              <w:jc w:val="center"/>
            </w:pPr>
            <w:r w:rsidRPr="0047622B">
              <w:rPr>
                <w:color w:val="FF0000"/>
              </w:rPr>
              <w:t>32.00</w:t>
            </w:r>
          </w:p>
        </w:tc>
        <w:tc>
          <w:tcPr>
            <w:tcW w:w="1596" w:type="dxa"/>
          </w:tcPr>
          <w:p w14:paraId="08D666FE" w14:textId="6442E891" w:rsidR="0047622B" w:rsidRPr="0047622B" w:rsidRDefault="0047622B" w:rsidP="00D74E33">
            <w:pPr>
              <w:tabs>
                <w:tab w:val="left" w:pos="1440"/>
                <w:tab w:val="left" w:pos="2880"/>
                <w:tab w:val="left" w:pos="4230"/>
                <w:tab w:val="left" w:pos="5670"/>
                <w:tab w:val="left" w:pos="6750"/>
              </w:tabs>
              <w:spacing w:line="480" w:lineRule="auto"/>
              <w:jc w:val="center"/>
              <w:rPr>
                <w:color w:val="FF0000"/>
              </w:rPr>
            </w:pPr>
            <w:r>
              <w:rPr>
                <w:color w:val="FF0000"/>
              </w:rPr>
              <w:t>5.25</w:t>
            </w:r>
          </w:p>
          <w:p w14:paraId="2439D499" w14:textId="718F2549" w:rsidR="0047622B" w:rsidRPr="0047622B" w:rsidRDefault="0047622B" w:rsidP="00D74E33">
            <w:pPr>
              <w:tabs>
                <w:tab w:val="left" w:pos="1440"/>
                <w:tab w:val="left" w:pos="2880"/>
                <w:tab w:val="left" w:pos="4230"/>
                <w:tab w:val="left" w:pos="5670"/>
                <w:tab w:val="left" w:pos="6750"/>
              </w:tabs>
              <w:spacing w:line="480" w:lineRule="auto"/>
              <w:jc w:val="center"/>
              <w:rPr>
                <w:color w:val="FF0000"/>
              </w:rPr>
            </w:pPr>
            <w:r>
              <w:rPr>
                <w:color w:val="FF0000"/>
              </w:rPr>
              <w:t>3.75</w:t>
            </w:r>
          </w:p>
          <w:p w14:paraId="599DBF82" w14:textId="77777777" w:rsidR="0047622B" w:rsidRPr="00E727CD" w:rsidRDefault="0047622B" w:rsidP="00D74E33">
            <w:pPr>
              <w:tabs>
                <w:tab w:val="left" w:pos="1440"/>
                <w:tab w:val="left" w:pos="2880"/>
                <w:tab w:val="left" w:pos="4230"/>
                <w:tab w:val="left" w:pos="5670"/>
                <w:tab w:val="left" w:pos="6750"/>
              </w:tabs>
              <w:spacing w:line="480" w:lineRule="auto"/>
              <w:jc w:val="center"/>
            </w:pPr>
            <w:r>
              <w:t>4.00</w:t>
            </w:r>
          </w:p>
        </w:tc>
        <w:tc>
          <w:tcPr>
            <w:tcW w:w="1596" w:type="dxa"/>
          </w:tcPr>
          <w:p w14:paraId="13C8B479" w14:textId="77777777" w:rsidR="0047622B" w:rsidRPr="00E727CD" w:rsidRDefault="0047622B" w:rsidP="00D74E33">
            <w:pPr>
              <w:tabs>
                <w:tab w:val="left" w:pos="1440"/>
                <w:tab w:val="left" w:pos="2880"/>
                <w:tab w:val="left" w:pos="4230"/>
                <w:tab w:val="left" w:pos="5670"/>
                <w:tab w:val="left" w:pos="6750"/>
              </w:tabs>
              <w:spacing w:line="480" w:lineRule="auto"/>
              <w:jc w:val="center"/>
            </w:pPr>
            <w:r>
              <w:t>.006</w:t>
            </w:r>
          </w:p>
          <w:p w14:paraId="15C03C0F" w14:textId="77777777" w:rsidR="0047622B" w:rsidRPr="00E727CD" w:rsidRDefault="0047622B" w:rsidP="00D74E33">
            <w:pPr>
              <w:tabs>
                <w:tab w:val="left" w:pos="1440"/>
                <w:tab w:val="left" w:pos="2880"/>
                <w:tab w:val="left" w:pos="4230"/>
                <w:tab w:val="left" w:pos="5670"/>
                <w:tab w:val="left" w:pos="6750"/>
              </w:tabs>
              <w:spacing w:line="480" w:lineRule="auto"/>
              <w:jc w:val="center"/>
            </w:pPr>
            <w:r>
              <w:t>.025</w:t>
            </w:r>
          </w:p>
          <w:p w14:paraId="0ACCC479" w14:textId="77777777" w:rsidR="0047622B" w:rsidRPr="00E727CD" w:rsidRDefault="0047622B" w:rsidP="00D74E33">
            <w:pPr>
              <w:tabs>
                <w:tab w:val="left" w:pos="1440"/>
                <w:tab w:val="left" w:pos="2880"/>
                <w:tab w:val="left" w:pos="4230"/>
                <w:tab w:val="left" w:pos="5670"/>
                <w:tab w:val="left" w:pos="6750"/>
              </w:tabs>
              <w:spacing w:line="480" w:lineRule="auto"/>
              <w:jc w:val="center"/>
            </w:pPr>
            <w:r w:rsidRPr="00E727CD">
              <w:t>.0</w:t>
            </w:r>
            <w:r>
              <w:t>04</w:t>
            </w:r>
          </w:p>
        </w:tc>
      </w:tr>
    </w:tbl>
    <w:p w14:paraId="6DB909DD" w14:textId="77777777" w:rsidR="0047622B" w:rsidRPr="00E727CD" w:rsidRDefault="0047622B" w:rsidP="0047622B">
      <w:pPr>
        <w:pStyle w:val="BodyText"/>
        <w:jc w:val="left"/>
      </w:pPr>
    </w:p>
    <w:p w14:paraId="6EBC4D4E" w14:textId="77777777" w:rsidR="0047622B" w:rsidRPr="00B02214" w:rsidRDefault="0047622B" w:rsidP="0047622B">
      <w:pPr>
        <w:rPr>
          <w:rFonts w:ascii="Times New Roman" w:hAnsi="Times New Roman" w:cs="Times New Roman"/>
          <w:sz w:val="24"/>
          <w:szCs w:val="24"/>
        </w:rPr>
      </w:pPr>
    </w:p>
    <w:p w14:paraId="6C9F543F" w14:textId="5F65832F" w:rsidR="003D4F28" w:rsidRPr="00750FFA" w:rsidRDefault="003D4F28" w:rsidP="004762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en-US"/>
        </w:rPr>
      </w:pPr>
    </w:p>
    <w:sectPr w:rsidR="003D4F28" w:rsidRPr="0075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3CC"/>
    <w:multiLevelType w:val="multilevel"/>
    <w:tmpl w:val="AA4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30DBF"/>
    <w:multiLevelType w:val="multilevel"/>
    <w:tmpl w:val="0FE8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E5161"/>
    <w:multiLevelType w:val="hybridMultilevel"/>
    <w:tmpl w:val="B1A0F602"/>
    <w:lvl w:ilvl="0" w:tplc="C6E61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07EF7"/>
    <w:multiLevelType w:val="hybridMultilevel"/>
    <w:tmpl w:val="5120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151B2"/>
    <w:multiLevelType w:val="hybridMultilevel"/>
    <w:tmpl w:val="E3F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2241A"/>
    <w:multiLevelType w:val="hybridMultilevel"/>
    <w:tmpl w:val="5F2C86A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4118">
    <w:abstractNumId w:val="0"/>
  </w:num>
  <w:num w:numId="2" w16cid:durableId="88895923">
    <w:abstractNumId w:val="4"/>
  </w:num>
  <w:num w:numId="3" w16cid:durableId="270091396">
    <w:abstractNumId w:val="1"/>
  </w:num>
  <w:num w:numId="4" w16cid:durableId="550263892">
    <w:abstractNumId w:val="5"/>
  </w:num>
  <w:num w:numId="5" w16cid:durableId="1514303106">
    <w:abstractNumId w:val="3"/>
  </w:num>
  <w:num w:numId="6" w16cid:durableId="757217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3"/>
    <w:rsid w:val="00036E0B"/>
    <w:rsid w:val="000656E8"/>
    <w:rsid w:val="000949B1"/>
    <w:rsid w:val="00117899"/>
    <w:rsid w:val="00122BF6"/>
    <w:rsid w:val="00142E89"/>
    <w:rsid w:val="001D640D"/>
    <w:rsid w:val="00252627"/>
    <w:rsid w:val="002547F4"/>
    <w:rsid w:val="002654FD"/>
    <w:rsid w:val="003059FF"/>
    <w:rsid w:val="003D4F28"/>
    <w:rsid w:val="003E6CC1"/>
    <w:rsid w:val="00403D59"/>
    <w:rsid w:val="0047622B"/>
    <w:rsid w:val="00486B25"/>
    <w:rsid w:val="00496885"/>
    <w:rsid w:val="004B65A3"/>
    <w:rsid w:val="0060589A"/>
    <w:rsid w:val="0061150F"/>
    <w:rsid w:val="006357B2"/>
    <w:rsid w:val="006519F8"/>
    <w:rsid w:val="00690F29"/>
    <w:rsid w:val="006E1871"/>
    <w:rsid w:val="0074723B"/>
    <w:rsid w:val="00750FFA"/>
    <w:rsid w:val="007B2B93"/>
    <w:rsid w:val="007D42C1"/>
    <w:rsid w:val="008330F5"/>
    <w:rsid w:val="00862D59"/>
    <w:rsid w:val="008B2F02"/>
    <w:rsid w:val="008B3B29"/>
    <w:rsid w:val="008C26A8"/>
    <w:rsid w:val="0095516E"/>
    <w:rsid w:val="009F2604"/>
    <w:rsid w:val="00A04E46"/>
    <w:rsid w:val="00A4406B"/>
    <w:rsid w:val="00AB1AFE"/>
    <w:rsid w:val="00AD3FFE"/>
    <w:rsid w:val="00B5494A"/>
    <w:rsid w:val="00BC5870"/>
    <w:rsid w:val="00BE220D"/>
    <w:rsid w:val="00CB3771"/>
    <w:rsid w:val="00D062C6"/>
    <w:rsid w:val="00D07A07"/>
    <w:rsid w:val="00D74B6D"/>
    <w:rsid w:val="00D74E00"/>
    <w:rsid w:val="00DA3B7F"/>
    <w:rsid w:val="00EF2953"/>
    <w:rsid w:val="00F148FD"/>
    <w:rsid w:val="00FB6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C6B9B"/>
  <w15:docId w15:val="{605C4845-804C-2B47-AFB5-075E4855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93"/>
    <w:pPr>
      <w:ind w:left="720"/>
      <w:contextualSpacing/>
    </w:pPr>
  </w:style>
  <w:style w:type="character" w:styleId="Hyperlink">
    <w:name w:val="Hyperlink"/>
    <w:basedOn w:val="DefaultParagraphFont"/>
    <w:uiPriority w:val="99"/>
    <w:semiHidden/>
    <w:unhideWhenUsed/>
    <w:rsid w:val="00403D59"/>
    <w:rPr>
      <w:color w:val="0000FF"/>
      <w:u w:val="single"/>
    </w:rPr>
  </w:style>
  <w:style w:type="paragraph" w:styleId="NormalWeb">
    <w:name w:val="Normal (Web)"/>
    <w:basedOn w:val="Normal"/>
    <w:uiPriority w:val="99"/>
    <w:unhideWhenUsed/>
    <w:rsid w:val="00403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head">
    <w:name w:val="smhead"/>
    <w:basedOn w:val="DefaultParagraphFont"/>
    <w:rsid w:val="00403D59"/>
  </w:style>
  <w:style w:type="paragraph" w:styleId="PlainText">
    <w:name w:val="Plain Text"/>
    <w:basedOn w:val="Normal"/>
    <w:link w:val="PlainTextChar"/>
    <w:rsid w:val="0095516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95516E"/>
    <w:rPr>
      <w:rFonts w:ascii="Courier New" w:eastAsia="Times New Roman" w:hAnsi="Courier New" w:cs="Times New Roman"/>
      <w:sz w:val="20"/>
      <w:szCs w:val="20"/>
      <w:lang w:eastAsia="en-US"/>
    </w:rPr>
  </w:style>
  <w:style w:type="paragraph" w:styleId="BalloonText">
    <w:name w:val="Balloon Text"/>
    <w:basedOn w:val="Normal"/>
    <w:link w:val="BalloonTextChar"/>
    <w:uiPriority w:val="99"/>
    <w:semiHidden/>
    <w:unhideWhenUsed/>
    <w:rsid w:val="0095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16E"/>
    <w:rPr>
      <w:rFonts w:ascii="Tahoma" w:hAnsi="Tahoma" w:cs="Tahoma"/>
      <w:sz w:val="16"/>
      <w:szCs w:val="16"/>
    </w:rPr>
  </w:style>
  <w:style w:type="paragraph" w:customStyle="1" w:styleId="Figures">
    <w:name w:val="Figures"/>
    <w:basedOn w:val="Normal"/>
    <w:rsid w:val="00CB3771"/>
    <w:pPr>
      <w:overflowPunct w:val="0"/>
      <w:autoSpaceDE w:val="0"/>
      <w:autoSpaceDN w:val="0"/>
      <w:adjustRightInd w:val="0"/>
      <w:spacing w:after="0" w:line="240" w:lineRule="auto"/>
      <w:textAlignment w:val="baseline"/>
    </w:pPr>
    <w:rPr>
      <w:rFonts w:ascii="Times New Roman" w:eastAsia="Times New Roman" w:hAnsi="Times New Roman" w:cs="Times New Roman"/>
      <w:b/>
      <w:sz w:val="40"/>
      <w:szCs w:val="20"/>
      <w:lang w:eastAsia="en-US"/>
    </w:rPr>
  </w:style>
  <w:style w:type="table" w:styleId="TableGrid">
    <w:name w:val="Table Grid"/>
    <w:basedOn w:val="TableNormal"/>
    <w:uiPriority w:val="59"/>
    <w:rsid w:val="00D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622B"/>
    <w:pPr>
      <w:spacing w:after="0" w:line="240" w:lineRule="auto"/>
      <w:jc w:val="center"/>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47622B"/>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8000">
      <w:bodyDiv w:val="1"/>
      <w:marLeft w:val="0"/>
      <w:marRight w:val="0"/>
      <w:marTop w:val="0"/>
      <w:marBottom w:val="0"/>
      <w:divBdr>
        <w:top w:val="none" w:sz="0" w:space="0" w:color="auto"/>
        <w:left w:val="none" w:sz="0" w:space="0" w:color="auto"/>
        <w:bottom w:val="none" w:sz="0" w:space="0" w:color="auto"/>
        <w:right w:val="none" w:sz="0" w:space="0" w:color="auto"/>
      </w:divBdr>
    </w:div>
    <w:div w:id="447890278">
      <w:bodyDiv w:val="1"/>
      <w:marLeft w:val="0"/>
      <w:marRight w:val="0"/>
      <w:marTop w:val="0"/>
      <w:marBottom w:val="0"/>
      <w:divBdr>
        <w:top w:val="none" w:sz="0" w:space="0" w:color="auto"/>
        <w:left w:val="none" w:sz="0" w:space="0" w:color="auto"/>
        <w:bottom w:val="none" w:sz="0" w:space="0" w:color="auto"/>
        <w:right w:val="none" w:sz="0" w:space="0" w:color="auto"/>
      </w:divBdr>
    </w:div>
    <w:div w:id="679280711">
      <w:bodyDiv w:val="1"/>
      <w:marLeft w:val="0"/>
      <w:marRight w:val="0"/>
      <w:marTop w:val="0"/>
      <w:marBottom w:val="0"/>
      <w:divBdr>
        <w:top w:val="none" w:sz="0" w:space="0" w:color="auto"/>
        <w:left w:val="none" w:sz="0" w:space="0" w:color="auto"/>
        <w:bottom w:val="none" w:sz="0" w:space="0" w:color="auto"/>
        <w:right w:val="none" w:sz="0" w:space="0" w:color="auto"/>
      </w:divBdr>
    </w:div>
    <w:div w:id="980889598">
      <w:bodyDiv w:val="1"/>
      <w:marLeft w:val="0"/>
      <w:marRight w:val="0"/>
      <w:marTop w:val="0"/>
      <w:marBottom w:val="0"/>
      <w:divBdr>
        <w:top w:val="none" w:sz="0" w:space="0" w:color="auto"/>
        <w:left w:val="none" w:sz="0" w:space="0" w:color="auto"/>
        <w:bottom w:val="none" w:sz="0" w:space="0" w:color="auto"/>
        <w:right w:val="none" w:sz="0" w:space="0" w:color="auto"/>
      </w:divBdr>
    </w:div>
    <w:div w:id="1084182855">
      <w:bodyDiv w:val="1"/>
      <w:marLeft w:val="0"/>
      <w:marRight w:val="0"/>
      <w:marTop w:val="0"/>
      <w:marBottom w:val="0"/>
      <w:divBdr>
        <w:top w:val="none" w:sz="0" w:space="0" w:color="auto"/>
        <w:left w:val="none" w:sz="0" w:space="0" w:color="auto"/>
        <w:bottom w:val="none" w:sz="0" w:space="0" w:color="auto"/>
        <w:right w:val="none" w:sz="0" w:space="0" w:color="auto"/>
      </w:divBdr>
    </w:div>
    <w:div w:id="15165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Novice</c:v>
                </c:pt>
              </c:strCache>
            </c:strRef>
          </c:tx>
          <c:spPr>
            <a:ln w="28575" cap="rnd">
              <a:solidFill>
                <a:schemeClr val="accent1"/>
              </a:solidFill>
              <a:round/>
            </a:ln>
            <a:effectLst/>
          </c:spPr>
          <c:marker>
            <c:symbol val="square"/>
            <c:size val="11"/>
            <c:spPr>
              <a:solidFill>
                <a:schemeClr val="accent1"/>
              </a:solidFill>
              <a:ln w="9525">
                <a:solidFill>
                  <a:schemeClr val="accent1"/>
                </a:solidFill>
              </a:ln>
              <a:effectLst/>
            </c:spPr>
          </c:marker>
          <c:cat>
            <c:strRef>
              <c:f>Sheet1!$A$2:$A$3</c:f>
              <c:strCache>
                <c:ptCount val="2"/>
                <c:pt idx="0">
                  <c:v>Low</c:v>
                </c:pt>
                <c:pt idx="1">
                  <c:v>High</c:v>
                </c:pt>
              </c:strCache>
            </c:strRef>
          </c:cat>
          <c:val>
            <c:numRef>
              <c:f>Sheet1!$B$2:$B$3</c:f>
              <c:numCache>
                <c:formatCode>General</c:formatCode>
                <c:ptCount val="2"/>
                <c:pt idx="0">
                  <c:v>3</c:v>
                </c:pt>
                <c:pt idx="1">
                  <c:v>3</c:v>
                </c:pt>
              </c:numCache>
            </c:numRef>
          </c:val>
          <c:smooth val="0"/>
          <c:extLst>
            <c:ext xmlns:c16="http://schemas.microsoft.com/office/drawing/2014/chart" uri="{C3380CC4-5D6E-409C-BE32-E72D297353CC}">
              <c16:uniqueId val="{00000000-FB94-C34D-8AA8-A5CA1DAF7779}"/>
            </c:ext>
          </c:extLst>
        </c:ser>
        <c:ser>
          <c:idx val="1"/>
          <c:order val="1"/>
          <c:tx>
            <c:strRef>
              <c:f>Sheet1!$C$1</c:f>
              <c:strCache>
                <c:ptCount val="1"/>
                <c:pt idx="0">
                  <c:v>Expert</c:v>
                </c:pt>
              </c:strCache>
            </c:strRef>
          </c:tx>
          <c:spPr>
            <a:ln w="28575" cap="rnd">
              <a:solidFill>
                <a:schemeClr val="accent2"/>
              </a:solidFill>
              <a:round/>
            </a:ln>
            <a:effectLst/>
          </c:spPr>
          <c:marker>
            <c:symbol val="circle"/>
            <c:size val="11"/>
            <c:spPr>
              <a:solidFill>
                <a:schemeClr val="accent2"/>
              </a:solidFill>
              <a:ln w="9525">
                <a:solidFill>
                  <a:schemeClr val="accent2"/>
                </a:solidFill>
              </a:ln>
              <a:effectLst/>
            </c:spPr>
          </c:marker>
          <c:cat>
            <c:strRef>
              <c:f>Sheet1!$A$2:$A$3</c:f>
              <c:strCache>
                <c:ptCount val="2"/>
                <c:pt idx="0">
                  <c:v>Low</c:v>
                </c:pt>
                <c:pt idx="1">
                  <c:v>High</c:v>
                </c:pt>
              </c:strCache>
            </c:strRef>
          </c:cat>
          <c:val>
            <c:numRef>
              <c:f>Sheet1!$C$2:$C$3</c:f>
              <c:numCache>
                <c:formatCode>General</c:formatCode>
                <c:ptCount val="2"/>
                <c:pt idx="0">
                  <c:v>4</c:v>
                </c:pt>
                <c:pt idx="1">
                  <c:v>1</c:v>
                </c:pt>
              </c:numCache>
            </c:numRef>
          </c:val>
          <c:smooth val="0"/>
          <c:extLst>
            <c:ext xmlns:c16="http://schemas.microsoft.com/office/drawing/2014/chart" uri="{C3380CC4-5D6E-409C-BE32-E72D297353CC}">
              <c16:uniqueId val="{00000001-FB94-C34D-8AA8-A5CA1DAF7779}"/>
            </c:ext>
          </c:extLst>
        </c:ser>
        <c:dLbls>
          <c:showLegendKey val="0"/>
          <c:showVal val="0"/>
          <c:showCatName val="0"/>
          <c:showSerName val="0"/>
          <c:showPercent val="0"/>
          <c:showBubbleSize val="0"/>
        </c:dLbls>
        <c:marker val="1"/>
        <c:smooth val="0"/>
        <c:axId val="951725424"/>
        <c:axId val="951727696"/>
      </c:lineChart>
      <c:catAx>
        <c:axId val="95172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51727696"/>
        <c:crosses val="autoZero"/>
        <c:auto val="1"/>
        <c:lblAlgn val="ctr"/>
        <c:lblOffset val="100"/>
        <c:noMultiLvlLbl val="0"/>
      </c:catAx>
      <c:valAx>
        <c:axId val="95172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517254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McQuade</dc:creator>
  <cp:lastModifiedBy>Microsoft Office User</cp:lastModifiedBy>
  <cp:revision>9</cp:revision>
  <dcterms:created xsi:type="dcterms:W3CDTF">2023-11-06T18:43:00Z</dcterms:created>
  <dcterms:modified xsi:type="dcterms:W3CDTF">2023-11-13T18:24:00Z</dcterms:modified>
</cp:coreProperties>
</file>